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734F5" w14:textId="0F585FF0" w:rsidR="005740FE" w:rsidRPr="00804737" w:rsidRDefault="00C5019B" w:rsidP="00804737">
      <w:pPr>
        <w:pStyle w:val="Heading1"/>
      </w:pPr>
      <w:bookmarkStart w:id="0" w:name="_GoBack"/>
      <w:bookmarkEnd w:id="0"/>
      <w:r w:rsidRPr="00804737">
        <w:t>S</w:t>
      </w:r>
      <w:r w:rsidR="005740FE" w:rsidRPr="00804737">
        <w:t>ACRED HEART UNIVERSITY</w:t>
      </w:r>
    </w:p>
    <w:p w14:paraId="1BE76915" w14:textId="77777777" w:rsidR="005740FE" w:rsidRPr="00804737" w:rsidRDefault="005740FE" w:rsidP="00804737">
      <w:pPr>
        <w:pStyle w:val="Heading1"/>
      </w:pPr>
      <w:r w:rsidRPr="00804737">
        <w:t>GRADUATE PROGRAM IN OCCUPATIONAL THERAPY</w:t>
      </w:r>
    </w:p>
    <w:p w14:paraId="17B70873" w14:textId="2EC3D5FF" w:rsidR="005740FE" w:rsidRPr="00804737" w:rsidRDefault="005740FE" w:rsidP="00804737">
      <w:pPr>
        <w:pStyle w:val="Heading1"/>
      </w:pPr>
      <w:r w:rsidRPr="00804737">
        <w:t>OT 52</w:t>
      </w:r>
      <w:r w:rsidR="00082961" w:rsidRPr="00804737">
        <w:t>9</w:t>
      </w:r>
      <w:r w:rsidRPr="00804737">
        <w:t xml:space="preserve"> </w:t>
      </w:r>
      <w:r w:rsidR="00082961" w:rsidRPr="00804737">
        <w:t>–</w:t>
      </w:r>
      <w:r w:rsidRPr="00804737">
        <w:t xml:space="preserve"> </w:t>
      </w:r>
      <w:r w:rsidR="00082961" w:rsidRPr="00804737">
        <w:t>FIELDWORK</w:t>
      </w:r>
      <w:r w:rsidR="00B57F48" w:rsidRPr="00804737">
        <w:t xml:space="preserve"> </w:t>
      </w:r>
      <w:r w:rsidRPr="00804737">
        <w:t>TOPI</w:t>
      </w:r>
      <w:r w:rsidR="00B57F48" w:rsidRPr="00804737">
        <w:t>CS</w:t>
      </w:r>
      <w:r w:rsidRPr="00804737">
        <w:t xml:space="preserve"> IN MENTAL HEALTH </w:t>
      </w:r>
    </w:p>
    <w:p w14:paraId="63CBD1A2" w14:textId="77777777" w:rsidR="005740FE" w:rsidRPr="00FD0CA2" w:rsidRDefault="005740FE" w:rsidP="00804737">
      <w:pPr>
        <w:pStyle w:val="Heading1"/>
      </w:pPr>
      <w:r w:rsidRPr="00804737">
        <w:t>SPRING 2018</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Information "/>
      </w:tblPr>
      <w:tblGrid>
        <w:gridCol w:w="2520"/>
        <w:gridCol w:w="7285"/>
      </w:tblGrid>
      <w:tr w:rsidR="005740FE" w:rsidRPr="00C5019B" w14:paraId="088AB8AA" w14:textId="77777777" w:rsidTr="00702933">
        <w:trPr>
          <w:trHeight w:val="279"/>
        </w:trPr>
        <w:tc>
          <w:tcPr>
            <w:tcW w:w="2520" w:type="dxa"/>
          </w:tcPr>
          <w:p w14:paraId="1D3613FD" w14:textId="77777777" w:rsidR="005740FE" w:rsidRPr="00804737" w:rsidRDefault="005740FE" w:rsidP="00B30D63">
            <w:pPr>
              <w:pStyle w:val="Heading2"/>
            </w:pPr>
            <w:r w:rsidRPr="00804737">
              <w:t>CREDIT HOURS:</w:t>
            </w:r>
          </w:p>
        </w:tc>
        <w:tc>
          <w:tcPr>
            <w:tcW w:w="7285" w:type="dxa"/>
          </w:tcPr>
          <w:p w14:paraId="3EA9861C" w14:textId="77777777" w:rsidR="005740FE" w:rsidRPr="00C5019B" w:rsidRDefault="005740FE" w:rsidP="00702933">
            <w:pPr>
              <w:snapToGrid w:val="0"/>
              <w:spacing w:after="120"/>
              <w:ind w:right="-112"/>
              <w:rPr>
                <w:rFonts w:ascii="Tahoma" w:hAnsi="Tahoma" w:cs="Arial"/>
              </w:rPr>
            </w:pPr>
            <w:r w:rsidRPr="00C5019B">
              <w:rPr>
                <w:rFonts w:ascii="Tahoma" w:hAnsi="Tahoma" w:cs="Arial"/>
              </w:rPr>
              <w:t>.5</w:t>
            </w:r>
          </w:p>
        </w:tc>
      </w:tr>
      <w:tr w:rsidR="005740FE" w:rsidRPr="00C5019B" w14:paraId="1B509203" w14:textId="77777777" w:rsidTr="00702933">
        <w:trPr>
          <w:trHeight w:val="369"/>
        </w:trPr>
        <w:tc>
          <w:tcPr>
            <w:tcW w:w="2520" w:type="dxa"/>
          </w:tcPr>
          <w:p w14:paraId="4CDB1917" w14:textId="77777777" w:rsidR="005740FE" w:rsidRPr="00804737" w:rsidRDefault="005740FE" w:rsidP="00B30D63">
            <w:pPr>
              <w:pStyle w:val="Heading2"/>
            </w:pPr>
            <w:r w:rsidRPr="00804737">
              <w:t>COURSE INSTRUCTOR:</w:t>
            </w:r>
          </w:p>
        </w:tc>
        <w:tc>
          <w:tcPr>
            <w:tcW w:w="7285" w:type="dxa"/>
          </w:tcPr>
          <w:p w14:paraId="0C5E5E33" w14:textId="6972BAA7" w:rsidR="005740FE" w:rsidRPr="00C5019B" w:rsidRDefault="005740FE" w:rsidP="00702933">
            <w:pPr>
              <w:snapToGrid w:val="0"/>
              <w:spacing w:after="120"/>
              <w:ind w:right="-112"/>
              <w:rPr>
                <w:rFonts w:ascii="Tahoma" w:hAnsi="Tahoma" w:cs="Arial"/>
              </w:rPr>
            </w:pPr>
            <w:r w:rsidRPr="00C5019B">
              <w:rPr>
                <w:rFonts w:ascii="Tahoma" w:hAnsi="Tahoma" w:cs="Arial"/>
              </w:rPr>
              <w:t>Joan Sauvigne-Kirsch Ed</w:t>
            </w:r>
            <w:r w:rsidR="002374D1">
              <w:rPr>
                <w:rFonts w:ascii="Tahoma" w:hAnsi="Tahoma" w:cs="Arial"/>
              </w:rPr>
              <w:t>.</w:t>
            </w:r>
            <w:r w:rsidRPr="00C5019B">
              <w:rPr>
                <w:rFonts w:ascii="Tahoma" w:hAnsi="Tahoma" w:cs="Arial"/>
              </w:rPr>
              <w:t>D</w:t>
            </w:r>
            <w:r w:rsidR="002374D1">
              <w:rPr>
                <w:rFonts w:ascii="Tahoma" w:hAnsi="Tahoma" w:cs="Arial"/>
              </w:rPr>
              <w:t>.</w:t>
            </w:r>
            <w:r w:rsidRPr="00C5019B">
              <w:rPr>
                <w:rFonts w:ascii="Tahoma" w:hAnsi="Tahoma" w:cs="Arial"/>
              </w:rPr>
              <w:t>, OTR/L</w:t>
            </w:r>
          </w:p>
        </w:tc>
      </w:tr>
      <w:tr w:rsidR="005740FE" w:rsidRPr="00C5019B" w14:paraId="189B1FC3" w14:textId="77777777" w:rsidTr="00702933">
        <w:tc>
          <w:tcPr>
            <w:tcW w:w="2520" w:type="dxa"/>
          </w:tcPr>
          <w:p w14:paraId="7CFE3B80" w14:textId="77777777" w:rsidR="005740FE" w:rsidRPr="00804737" w:rsidRDefault="005740FE" w:rsidP="00B30D63">
            <w:pPr>
              <w:pStyle w:val="Heading2"/>
            </w:pPr>
            <w:r w:rsidRPr="00804737">
              <w:t>OFFICE PHONE:</w:t>
            </w:r>
          </w:p>
        </w:tc>
        <w:tc>
          <w:tcPr>
            <w:tcW w:w="7285" w:type="dxa"/>
          </w:tcPr>
          <w:p w14:paraId="403DA977" w14:textId="42B9B24F" w:rsidR="005740FE" w:rsidRPr="00C5019B" w:rsidRDefault="005740FE" w:rsidP="00702933">
            <w:pPr>
              <w:snapToGrid w:val="0"/>
              <w:spacing w:after="120"/>
              <w:ind w:right="-112"/>
              <w:rPr>
                <w:rFonts w:ascii="Tahoma" w:hAnsi="Tahoma" w:cs="Arial"/>
              </w:rPr>
            </w:pPr>
            <w:r w:rsidRPr="00C5019B">
              <w:rPr>
                <w:rFonts w:ascii="Tahoma" w:hAnsi="Tahoma" w:cs="Arial"/>
              </w:rPr>
              <w:t>203-</w:t>
            </w:r>
            <w:r w:rsidR="002374D1">
              <w:rPr>
                <w:rFonts w:ascii="Tahoma" w:hAnsi="Tahoma" w:cs="Arial"/>
              </w:rPr>
              <w:t>365-4778</w:t>
            </w:r>
          </w:p>
        </w:tc>
      </w:tr>
      <w:tr w:rsidR="005740FE" w:rsidRPr="00C5019B" w14:paraId="5E398F95" w14:textId="77777777" w:rsidTr="00702933">
        <w:tc>
          <w:tcPr>
            <w:tcW w:w="2520" w:type="dxa"/>
          </w:tcPr>
          <w:p w14:paraId="121E340A" w14:textId="77777777" w:rsidR="005740FE" w:rsidRPr="00804737" w:rsidRDefault="005740FE" w:rsidP="00B30D63">
            <w:pPr>
              <w:pStyle w:val="Heading2"/>
            </w:pPr>
            <w:r w:rsidRPr="00804737">
              <w:t>OFFICE EMAIL:</w:t>
            </w:r>
          </w:p>
        </w:tc>
        <w:tc>
          <w:tcPr>
            <w:tcW w:w="7285" w:type="dxa"/>
          </w:tcPr>
          <w:p w14:paraId="2BBF1FF4" w14:textId="02DBFF76" w:rsidR="005740FE" w:rsidRPr="00C5019B" w:rsidRDefault="002374D1" w:rsidP="00702933">
            <w:pPr>
              <w:snapToGrid w:val="0"/>
              <w:spacing w:after="120"/>
              <w:ind w:right="-112"/>
              <w:rPr>
                <w:rFonts w:ascii="Tahoma" w:hAnsi="Tahoma" w:cs="Arial"/>
              </w:rPr>
            </w:pPr>
            <w:r>
              <w:rPr>
                <w:rFonts w:ascii="Tahoma" w:hAnsi="Tahoma" w:cs="Arial"/>
              </w:rPr>
              <w:t>Sauvigne-Kirschj@sacredheart.edu</w:t>
            </w:r>
          </w:p>
        </w:tc>
      </w:tr>
      <w:tr w:rsidR="005740FE" w:rsidRPr="00C5019B" w14:paraId="5945B619" w14:textId="77777777" w:rsidTr="00702933">
        <w:tc>
          <w:tcPr>
            <w:tcW w:w="2520" w:type="dxa"/>
          </w:tcPr>
          <w:p w14:paraId="61462CF4" w14:textId="77777777" w:rsidR="005740FE" w:rsidRPr="00804737" w:rsidRDefault="005740FE" w:rsidP="00B30D63">
            <w:pPr>
              <w:pStyle w:val="Heading2"/>
            </w:pPr>
            <w:r w:rsidRPr="00804737">
              <w:t>OFFICE HOURS:</w:t>
            </w:r>
          </w:p>
        </w:tc>
        <w:tc>
          <w:tcPr>
            <w:tcW w:w="7285" w:type="dxa"/>
          </w:tcPr>
          <w:p w14:paraId="5C378712" w14:textId="3ED5A5E4" w:rsidR="005740FE" w:rsidRPr="00C5019B" w:rsidRDefault="005740FE" w:rsidP="00702933">
            <w:pPr>
              <w:snapToGrid w:val="0"/>
              <w:spacing w:after="120"/>
              <w:ind w:right="-112"/>
              <w:rPr>
                <w:rFonts w:ascii="Tahoma" w:hAnsi="Tahoma" w:cs="Arial"/>
              </w:rPr>
            </w:pPr>
            <w:r w:rsidRPr="00C5019B">
              <w:rPr>
                <w:rFonts w:ascii="Tahoma" w:hAnsi="Tahoma" w:cs="Arial"/>
              </w:rPr>
              <w:t>Tuesday Thursday</w:t>
            </w:r>
            <w:r w:rsidR="001767F6">
              <w:rPr>
                <w:rFonts w:ascii="Tahoma" w:hAnsi="Tahoma" w:cs="Arial"/>
              </w:rPr>
              <w:t>, Friday</w:t>
            </w:r>
            <w:r w:rsidRPr="00C5019B">
              <w:rPr>
                <w:rFonts w:ascii="Tahoma" w:hAnsi="Tahoma" w:cs="Arial"/>
              </w:rPr>
              <w:t xml:space="preserve"> (by appointment)</w:t>
            </w:r>
          </w:p>
        </w:tc>
      </w:tr>
      <w:tr w:rsidR="005740FE" w:rsidRPr="00C5019B" w14:paraId="5445D92D" w14:textId="77777777" w:rsidTr="00702933">
        <w:tc>
          <w:tcPr>
            <w:tcW w:w="2520" w:type="dxa"/>
          </w:tcPr>
          <w:p w14:paraId="6267C0E2" w14:textId="77777777" w:rsidR="005740FE" w:rsidRPr="00804737" w:rsidRDefault="005740FE" w:rsidP="00B30D63">
            <w:pPr>
              <w:pStyle w:val="Heading2"/>
            </w:pPr>
            <w:r w:rsidRPr="00804737">
              <w:t>CLASS DAY AND TIME:</w:t>
            </w:r>
          </w:p>
        </w:tc>
        <w:tc>
          <w:tcPr>
            <w:tcW w:w="7285" w:type="dxa"/>
          </w:tcPr>
          <w:p w14:paraId="415F9C35" w14:textId="46BEE9A5" w:rsidR="005740FE" w:rsidRPr="00C5019B" w:rsidRDefault="005740FE" w:rsidP="005740FE">
            <w:pPr>
              <w:spacing w:line="240" w:lineRule="auto"/>
              <w:ind w:left="2880" w:hanging="2880"/>
              <w:contextualSpacing/>
              <w:rPr>
                <w:rFonts w:ascii="Tahoma" w:hAnsi="Tahoma"/>
              </w:rPr>
            </w:pPr>
            <w:r w:rsidRPr="00C5019B">
              <w:rPr>
                <w:rFonts w:ascii="Tahoma" w:hAnsi="Tahoma"/>
              </w:rPr>
              <w:t xml:space="preserve">Fieldwork experience – </w:t>
            </w:r>
            <w:r w:rsidR="00066470">
              <w:rPr>
                <w:rFonts w:ascii="Tahoma" w:hAnsi="Tahoma"/>
              </w:rPr>
              <w:t>MON</w:t>
            </w:r>
            <w:r w:rsidR="001767F6">
              <w:rPr>
                <w:rFonts w:ascii="Tahoma" w:hAnsi="Tahoma"/>
              </w:rPr>
              <w:t xml:space="preserve"> AM/PM;</w:t>
            </w:r>
            <w:r w:rsidRPr="00C5019B">
              <w:rPr>
                <w:rFonts w:ascii="Tahoma" w:hAnsi="Tahoma"/>
              </w:rPr>
              <w:t>TUES</w:t>
            </w:r>
            <w:r w:rsidR="001767F6">
              <w:rPr>
                <w:rFonts w:ascii="Tahoma" w:hAnsi="Tahoma"/>
              </w:rPr>
              <w:t>-THURS AM;</w:t>
            </w:r>
            <w:r w:rsidRPr="00C5019B">
              <w:rPr>
                <w:rFonts w:ascii="Tahoma" w:hAnsi="Tahoma"/>
              </w:rPr>
              <w:t xml:space="preserve"> FRIDAY or</w:t>
            </w:r>
            <w:r w:rsidR="00B31474">
              <w:rPr>
                <w:rFonts w:ascii="Tahoma" w:hAnsi="Tahoma"/>
              </w:rPr>
              <w:t xml:space="preserve"> </w:t>
            </w:r>
            <w:r w:rsidRPr="00C5019B">
              <w:rPr>
                <w:rFonts w:ascii="Tahoma" w:hAnsi="Tahoma"/>
              </w:rPr>
              <w:t>SATURDAY or by arrangement on other days.</w:t>
            </w:r>
          </w:p>
          <w:p w14:paraId="0BF86BA2" w14:textId="77777777" w:rsidR="005740FE" w:rsidRPr="00C5019B" w:rsidRDefault="005740FE" w:rsidP="005740FE">
            <w:pPr>
              <w:snapToGrid w:val="0"/>
              <w:spacing w:after="120"/>
              <w:ind w:right="-112"/>
              <w:rPr>
                <w:rFonts w:ascii="Tahoma" w:hAnsi="Tahoma" w:cs="Arial"/>
                <w:b/>
              </w:rPr>
            </w:pPr>
            <w:r w:rsidRPr="00C5019B">
              <w:rPr>
                <w:rFonts w:ascii="Tahoma" w:hAnsi="Tahoma"/>
              </w:rPr>
              <w:t xml:space="preserve">Fieldwork seminar - MONDAY 12:45pm – 1:45pm (meet as a group every 2 weeks per schedule-N166 </w:t>
            </w:r>
          </w:p>
        </w:tc>
      </w:tr>
      <w:tr w:rsidR="005740FE" w:rsidRPr="00C5019B" w14:paraId="16F779D7" w14:textId="77777777" w:rsidTr="00702933">
        <w:tc>
          <w:tcPr>
            <w:tcW w:w="2520" w:type="dxa"/>
          </w:tcPr>
          <w:p w14:paraId="16A97D73" w14:textId="77777777" w:rsidR="005740FE" w:rsidRPr="00FD0CA2" w:rsidRDefault="005740FE" w:rsidP="00B30D63">
            <w:pPr>
              <w:pStyle w:val="Heading2"/>
            </w:pPr>
            <w:r w:rsidRPr="00FD0CA2">
              <w:t>CLASS FORMAT:</w:t>
            </w:r>
          </w:p>
        </w:tc>
        <w:tc>
          <w:tcPr>
            <w:tcW w:w="7285" w:type="dxa"/>
          </w:tcPr>
          <w:p w14:paraId="7F3E600B" w14:textId="77777777" w:rsidR="005740FE" w:rsidRPr="00C5019B" w:rsidRDefault="005740FE" w:rsidP="00702933">
            <w:pPr>
              <w:snapToGrid w:val="0"/>
              <w:spacing w:after="120"/>
              <w:ind w:right="-112"/>
              <w:rPr>
                <w:rFonts w:ascii="Tahoma" w:hAnsi="Tahoma" w:cs="Arial"/>
              </w:rPr>
            </w:pPr>
            <w:r w:rsidRPr="00C5019B">
              <w:rPr>
                <w:rFonts w:ascii="Tahoma" w:hAnsi="Tahoma" w:cs="Arial"/>
              </w:rPr>
              <w:t>Seminar and clinical fieldwork in settings as scheduled</w:t>
            </w:r>
          </w:p>
        </w:tc>
      </w:tr>
    </w:tbl>
    <w:p w14:paraId="2F09D9B0" w14:textId="77777777" w:rsidR="00B87FDB" w:rsidRPr="00C5019B" w:rsidRDefault="00B87FDB" w:rsidP="00B87FDB">
      <w:pPr>
        <w:spacing w:line="240" w:lineRule="auto"/>
        <w:contextualSpacing/>
        <w:rPr>
          <w:rFonts w:ascii="Tahoma" w:hAnsi="Tahoma"/>
        </w:rPr>
      </w:pPr>
    </w:p>
    <w:p w14:paraId="27F111B3" w14:textId="77777777" w:rsidR="00B87FDB" w:rsidRPr="00FD0CA2" w:rsidRDefault="00B87FDB" w:rsidP="005A4409">
      <w:pPr>
        <w:pStyle w:val="Heading2"/>
      </w:pPr>
      <w:r w:rsidRPr="00FD0CA2">
        <w:t xml:space="preserve">COURSE DESCRIPTION </w:t>
      </w:r>
    </w:p>
    <w:p w14:paraId="6640D4EB" w14:textId="77777777" w:rsidR="00BA68F1" w:rsidRPr="00C5019B" w:rsidRDefault="00BA68F1" w:rsidP="00C5019B">
      <w:pPr>
        <w:contextualSpacing/>
        <w:rPr>
          <w:rFonts w:ascii="Tahoma" w:hAnsi="Tahoma"/>
        </w:rPr>
      </w:pPr>
      <w:r w:rsidRPr="00C5019B">
        <w:rPr>
          <w:rFonts w:ascii="Tahoma" w:hAnsi="Tahoma"/>
        </w:rPr>
        <w:t>The purpose of Level I Fieldwork is for the student to integrate academic learning with clinical practice. It is designed to enhance clinical reasoning processes by integrating knowledge from previous educational and work experiences with current courses and weekly fieldwork experiences. Fieldwork in combination with PBL, lab, and seminar will focus on reflective processes, therapeutic relationships, ethical practice, and other professional issues for working pediatric and adolescent populations with a variety of needs for occupational therapy services. Self-directed, collaborative learning, and class participation are essential aspects of this course.</w:t>
      </w:r>
    </w:p>
    <w:p w14:paraId="603533DB" w14:textId="77777777" w:rsidR="00BA68F1" w:rsidRPr="00C5019B" w:rsidRDefault="00BA68F1" w:rsidP="00C5019B">
      <w:pPr>
        <w:contextualSpacing/>
        <w:rPr>
          <w:rFonts w:ascii="Tahoma" w:hAnsi="Tahoma"/>
        </w:rPr>
      </w:pPr>
    </w:p>
    <w:p w14:paraId="74133564" w14:textId="44AF8FD4" w:rsidR="00BA68F1" w:rsidRPr="00C5019B" w:rsidRDefault="00BA68F1" w:rsidP="00C5019B">
      <w:pPr>
        <w:contextualSpacing/>
        <w:rPr>
          <w:rFonts w:ascii="Tahoma" w:hAnsi="Tahoma"/>
        </w:rPr>
      </w:pPr>
      <w:r w:rsidRPr="00C5019B">
        <w:rPr>
          <w:rFonts w:ascii="Tahoma" w:hAnsi="Tahoma"/>
        </w:rPr>
        <w:t xml:space="preserve">Students will engage in seminar and Level I fieldwork experiences during the semester. Each student will attend seminar classes during the semester (refer to Topical Outline for seminar dates). </w:t>
      </w:r>
      <w:r w:rsidR="00D606AA" w:rsidRPr="00C5019B">
        <w:rPr>
          <w:rFonts w:ascii="Tahoma" w:hAnsi="Tahoma"/>
        </w:rPr>
        <w:t xml:space="preserve">Students will participate in </w:t>
      </w:r>
      <w:r w:rsidR="00852E65" w:rsidRPr="00C5019B">
        <w:rPr>
          <w:rFonts w:ascii="Tahoma" w:hAnsi="Tahoma"/>
        </w:rPr>
        <w:t xml:space="preserve">two </w:t>
      </w:r>
      <w:r w:rsidR="00D606AA" w:rsidRPr="00C5019B">
        <w:rPr>
          <w:rFonts w:ascii="Tahoma" w:hAnsi="Tahoma"/>
        </w:rPr>
        <w:t>Level I FW experience</w:t>
      </w:r>
      <w:r w:rsidR="00852E65" w:rsidRPr="00C5019B">
        <w:rPr>
          <w:rFonts w:ascii="Tahoma" w:hAnsi="Tahoma"/>
        </w:rPr>
        <w:t>s</w:t>
      </w:r>
      <w:r w:rsidR="00D606AA" w:rsidRPr="00C5019B">
        <w:rPr>
          <w:rFonts w:ascii="Tahoma" w:hAnsi="Tahoma"/>
        </w:rPr>
        <w:t xml:space="preserve"> once a week for </w:t>
      </w:r>
      <w:r w:rsidR="00852E65" w:rsidRPr="00C5019B">
        <w:rPr>
          <w:rFonts w:ascii="Tahoma" w:hAnsi="Tahoma"/>
        </w:rPr>
        <w:t>7-10</w:t>
      </w:r>
      <w:r w:rsidR="00D606AA" w:rsidRPr="00C5019B">
        <w:rPr>
          <w:rFonts w:ascii="Tahoma" w:hAnsi="Tahoma"/>
        </w:rPr>
        <w:t xml:space="preserve"> weeks. </w:t>
      </w:r>
      <w:r w:rsidR="002374D1">
        <w:rPr>
          <w:rFonts w:ascii="Tahoma" w:hAnsi="Tahoma"/>
        </w:rPr>
        <w:t xml:space="preserve"> </w:t>
      </w:r>
      <w:r w:rsidRPr="00C5019B">
        <w:rPr>
          <w:rFonts w:ascii="Tahoma" w:hAnsi="Tahoma"/>
        </w:rPr>
        <w:t xml:space="preserve">The </w:t>
      </w:r>
      <w:r w:rsidR="00852E65" w:rsidRPr="00C5019B">
        <w:rPr>
          <w:rFonts w:ascii="Tahoma" w:hAnsi="Tahoma"/>
        </w:rPr>
        <w:t>“traditional” two</w:t>
      </w:r>
      <w:r w:rsidR="002374D1">
        <w:rPr>
          <w:rFonts w:ascii="Tahoma" w:hAnsi="Tahoma"/>
        </w:rPr>
        <w:t>-</w:t>
      </w:r>
      <w:r w:rsidR="00852E65" w:rsidRPr="00C5019B">
        <w:rPr>
          <w:rFonts w:ascii="Tahoma" w:hAnsi="Tahoma"/>
        </w:rPr>
        <w:t xml:space="preserve">week fieldwork </w:t>
      </w:r>
      <w:r w:rsidR="00852E65" w:rsidRPr="00C5019B">
        <w:rPr>
          <w:rFonts w:ascii="Tahoma" w:hAnsi="Tahoma"/>
        </w:rPr>
        <w:lastRenderedPageBreak/>
        <w:t xml:space="preserve">setting will </w:t>
      </w:r>
      <w:r w:rsidRPr="00C5019B">
        <w:rPr>
          <w:rFonts w:ascii="Tahoma" w:hAnsi="Tahoma"/>
        </w:rPr>
        <w:t>have a structured occupational therapy program</w:t>
      </w:r>
      <w:r w:rsidR="00852E65" w:rsidRPr="00C5019B">
        <w:rPr>
          <w:rFonts w:ascii="Tahoma" w:hAnsi="Tahoma"/>
        </w:rPr>
        <w:t xml:space="preserve"> and the “non-</w:t>
      </w:r>
      <w:r w:rsidR="00344B99" w:rsidRPr="00C5019B">
        <w:rPr>
          <w:rFonts w:ascii="Tahoma" w:hAnsi="Tahoma"/>
        </w:rPr>
        <w:t xml:space="preserve"> </w:t>
      </w:r>
      <w:r w:rsidR="00852E65" w:rsidRPr="00C5019B">
        <w:rPr>
          <w:rFonts w:ascii="Tahoma" w:hAnsi="Tahoma"/>
        </w:rPr>
        <w:t>traditional” setting will not have a structured occupational therapy program</w:t>
      </w:r>
      <w:r w:rsidRPr="00C5019B">
        <w:rPr>
          <w:rFonts w:ascii="Tahoma" w:hAnsi="Tahoma"/>
        </w:rPr>
        <w:t>.</w:t>
      </w:r>
      <w:r w:rsidR="002374D1">
        <w:rPr>
          <w:rFonts w:ascii="Tahoma" w:hAnsi="Tahoma"/>
        </w:rPr>
        <w:t xml:space="preserve"> </w:t>
      </w:r>
    </w:p>
    <w:p w14:paraId="1FF43F8E" w14:textId="77777777" w:rsidR="00BA68F1" w:rsidRPr="00C5019B" w:rsidRDefault="00BA68F1" w:rsidP="00C5019B">
      <w:pPr>
        <w:contextualSpacing/>
        <w:rPr>
          <w:rFonts w:ascii="Tahoma" w:hAnsi="Tahoma"/>
        </w:rPr>
      </w:pPr>
    </w:p>
    <w:p w14:paraId="7836F8BC" w14:textId="171CDD7F" w:rsidR="008C3F8A" w:rsidRPr="00C5019B" w:rsidRDefault="00BA68F1" w:rsidP="00C5019B">
      <w:pPr>
        <w:contextualSpacing/>
        <w:rPr>
          <w:rFonts w:ascii="Tahoma" w:hAnsi="Tahoma"/>
        </w:rPr>
      </w:pPr>
      <w:r w:rsidRPr="00C5019B">
        <w:rPr>
          <w:rFonts w:ascii="Tahoma" w:hAnsi="Tahoma"/>
        </w:rPr>
        <w:t>Fieldwork placement will be determined by the Academic Fieldwork Coordinator. Fieldwork experiences focuses on developing students’ observational skills for evaluation and intervention, understanding the role of the OTR</w:t>
      </w:r>
      <w:r w:rsidR="002374D1">
        <w:rPr>
          <w:rFonts w:ascii="Tahoma" w:hAnsi="Tahoma"/>
        </w:rPr>
        <w:t xml:space="preserve"> </w:t>
      </w:r>
      <w:r w:rsidRPr="00C5019B">
        <w:rPr>
          <w:rFonts w:ascii="Tahoma" w:hAnsi="Tahoma"/>
        </w:rPr>
        <w:t>and other members of the professional team, and practicing professional behaviors. Fieldwork experiences are one day a week and the setting</w:t>
      </w:r>
      <w:r w:rsidR="002374D1">
        <w:rPr>
          <w:rFonts w:ascii="Tahoma" w:hAnsi="Tahoma"/>
        </w:rPr>
        <w:t>s</w:t>
      </w:r>
      <w:r w:rsidRPr="00C5019B">
        <w:rPr>
          <w:rFonts w:ascii="Tahoma" w:hAnsi="Tahoma"/>
        </w:rPr>
        <w:t xml:space="preserve"> </w:t>
      </w:r>
      <w:r w:rsidR="002374D1">
        <w:rPr>
          <w:rFonts w:ascii="Tahoma" w:hAnsi="Tahoma"/>
        </w:rPr>
        <w:t>are</w:t>
      </w:r>
      <w:r w:rsidRPr="00C5019B">
        <w:rPr>
          <w:rFonts w:ascii="Tahoma" w:hAnsi="Tahoma"/>
        </w:rPr>
        <w:t xml:space="preserve"> align</w:t>
      </w:r>
      <w:r w:rsidR="00171C13" w:rsidRPr="00C5019B">
        <w:rPr>
          <w:rFonts w:ascii="Tahoma" w:hAnsi="Tahoma"/>
        </w:rPr>
        <w:t>ed</w:t>
      </w:r>
      <w:r w:rsidRPr="00C5019B">
        <w:rPr>
          <w:rFonts w:ascii="Tahoma" w:hAnsi="Tahoma"/>
        </w:rPr>
        <w:t xml:space="preserve"> with academic content.</w:t>
      </w:r>
    </w:p>
    <w:p w14:paraId="6FF12F71" w14:textId="77777777" w:rsidR="008C3F8A" w:rsidRPr="00C5019B" w:rsidRDefault="008C3F8A" w:rsidP="00C5019B">
      <w:pPr>
        <w:contextualSpacing/>
        <w:rPr>
          <w:rFonts w:ascii="Tahoma" w:hAnsi="Tahoma"/>
          <w:b/>
        </w:rPr>
      </w:pPr>
    </w:p>
    <w:p w14:paraId="12B5F8AA" w14:textId="06201518" w:rsidR="006753C6" w:rsidRPr="00C5019B" w:rsidRDefault="006753C6" w:rsidP="00C5019B">
      <w:pPr>
        <w:autoSpaceDE w:val="0"/>
        <w:autoSpaceDN w:val="0"/>
        <w:adjustRightInd w:val="0"/>
        <w:spacing w:after="0"/>
        <w:rPr>
          <w:rFonts w:ascii="Tahoma" w:hAnsi="Tahoma" w:cs="Times-Roman"/>
        </w:rPr>
      </w:pPr>
      <w:r w:rsidRPr="00B30D63">
        <w:rPr>
          <w:rStyle w:val="Heading2Char"/>
        </w:rPr>
        <w:t xml:space="preserve">RELATIONSHIP TO OCCUPATIONAL THERAPY PRACTICE AND </w:t>
      </w:r>
      <w:hyperlink r:id="rId7" w:history="1">
        <w:r w:rsidRPr="000963C0">
          <w:rPr>
            <w:rStyle w:val="Hyperlink"/>
            <w:rFonts w:ascii="Tahoma" w:eastAsiaTheme="majorEastAsia" w:hAnsi="Tahoma" w:cstheme="majorBidi"/>
            <w:sz w:val="28"/>
            <w:szCs w:val="28"/>
          </w:rPr>
          <w:t>AOTA’s VISION 2025</w:t>
        </w:r>
      </w:hyperlink>
      <w:r w:rsidRPr="00C5019B">
        <w:rPr>
          <w:rFonts w:ascii="Tahoma" w:hAnsi="Tahoma"/>
          <w:b/>
        </w:rPr>
        <w:t xml:space="preserve">- </w:t>
      </w:r>
      <w:r w:rsidRPr="00C5019B">
        <w:rPr>
          <w:rFonts w:ascii="Tahoma" w:hAnsi="Tahoma" w:cs="Times-Italic"/>
          <w:i/>
          <w:iCs/>
        </w:rPr>
        <w:t>“Occupational Therapy maximize</w:t>
      </w:r>
      <w:r w:rsidR="002374D1">
        <w:rPr>
          <w:rFonts w:ascii="Tahoma" w:hAnsi="Tahoma" w:cs="Times-Italic"/>
          <w:i/>
          <w:iCs/>
        </w:rPr>
        <w:t>s</w:t>
      </w:r>
      <w:r w:rsidRPr="00C5019B">
        <w:rPr>
          <w:rFonts w:ascii="Tahoma" w:hAnsi="Tahoma" w:cs="Times-Italic"/>
          <w:i/>
          <w:iCs/>
        </w:rPr>
        <w:t xml:space="preserve"> health, well</w:t>
      </w:r>
      <w:r w:rsidR="002374D1">
        <w:rPr>
          <w:rFonts w:ascii="Tahoma" w:hAnsi="Tahoma" w:cs="Times-Italic"/>
          <w:i/>
          <w:iCs/>
        </w:rPr>
        <w:t xml:space="preserve"> </w:t>
      </w:r>
      <w:r w:rsidRPr="00C5019B">
        <w:rPr>
          <w:rFonts w:ascii="Tahoma" w:hAnsi="Tahoma" w:cs="Times-Italic"/>
          <w:i/>
          <w:iCs/>
        </w:rPr>
        <w:t>being, and quality of life of all people, populations, and communities through effective solutions that facilitate participation in everyday living,</w:t>
      </w:r>
      <w:r w:rsidRPr="00C5019B">
        <w:rPr>
          <w:rFonts w:ascii="Tahoma" w:hAnsi="Tahoma" w:cs="Times-Roman"/>
        </w:rPr>
        <w:t>”</w:t>
      </w:r>
    </w:p>
    <w:p w14:paraId="36B33CC7" w14:textId="77777777" w:rsidR="006753C6" w:rsidRPr="00C5019B" w:rsidRDefault="006753C6" w:rsidP="00C5019B">
      <w:pPr>
        <w:autoSpaceDE w:val="0"/>
        <w:autoSpaceDN w:val="0"/>
        <w:adjustRightInd w:val="0"/>
        <w:spacing w:after="0"/>
        <w:rPr>
          <w:rFonts w:ascii="Tahoma" w:hAnsi="Tahoma" w:cs="Times-Roman"/>
        </w:rPr>
      </w:pPr>
    </w:p>
    <w:p w14:paraId="152F5ECF" w14:textId="1F48207E" w:rsidR="006753C6" w:rsidRDefault="006753C6" w:rsidP="00C5019B">
      <w:pPr>
        <w:autoSpaceDE w:val="0"/>
        <w:autoSpaceDN w:val="0"/>
        <w:adjustRightInd w:val="0"/>
        <w:spacing w:after="0"/>
        <w:rPr>
          <w:rFonts w:ascii="Tahoma" w:hAnsi="Tahoma" w:cs="Times-Roman"/>
        </w:rPr>
      </w:pPr>
      <w:r w:rsidRPr="00C5019B">
        <w:rPr>
          <w:rFonts w:ascii="Tahoma" w:hAnsi="Tahoma" w:cs="Times-Roman"/>
        </w:rPr>
        <w:t xml:space="preserve">This course content reflected occupational therapy practice and </w:t>
      </w:r>
      <w:hyperlink r:id="rId8" w:history="1">
        <w:r w:rsidR="000963C0" w:rsidRPr="000963C0">
          <w:rPr>
            <w:rStyle w:val="Hyperlink"/>
            <w:rFonts w:ascii="Tahoma" w:hAnsi="Tahoma" w:cs="Times-Roman"/>
          </w:rPr>
          <w:t>the AOTA’s Centennial Vision</w:t>
        </w:r>
      </w:hyperlink>
      <w:r w:rsidR="000963C0">
        <w:rPr>
          <w:rFonts w:ascii="Tahoma" w:hAnsi="Tahoma" w:cs="Times-Roman"/>
        </w:rPr>
        <w:t xml:space="preserve"> </w:t>
      </w:r>
      <w:r w:rsidRPr="00C5019B">
        <w:rPr>
          <w:rFonts w:ascii="Tahoma" w:hAnsi="Tahoma" w:cs="Times-Roman"/>
        </w:rPr>
        <w:t xml:space="preserve">which describes Occupational Therapy as: </w:t>
      </w:r>
      <w:r w:rsidRPr="00C5019B">
        <w:rPr>
          <w:rFonts w:ascii="Tahoma" w:hAnsi="Tahoma" w:cs="Times-Italic"/>
          <w:i/>
          <w:iCs/>
        </w:rPr>
        <w:t>“a powerful, widely recognized, science-driven, and evidence-based profession with a globally connected and diverse workforce meeting society’s occupational needs</w:t>
      </w:r>
      <w:r w:rsidR="000963C0">
        <w:rPr>
          <w:rFonts w:ascii="Tahoma" w:hAnsi="Tahoma" w:cs="Times-Roman"/>
        </w:rPr>
        <w:t>.</w:t>
      </w:r>
      <w:r w:rsidRPr="00C5019B">
        <w:rPr>
          <w:rFonts w:ascii="Tahoma" w:hAnsi="Tahoma" w:cs="Times-Roman"/>
        </w:rPr>
        <w:t xml:space="preserve">” </w:t>
      </w:r>
    </w:p>
    <w:p w14:paraId="00E1AC8C" w14:textId="77777777" w:rsidR="000963C0" w:rsidRPr="00C5019B" w:rsidRDefault="000963C0" w:rsidP="00C5019B">
      <w:pPr>
        <w:autoSpaceDE w:val="0"/>
        <w:autoSpaceDN w:val="0"/>
        <w:adjustRightInd w:val="0"/>
        <w:spacing w:after="0"/>
        <w:rPr>
          <w:rFonts w:ascii="Tahoma" w:hAnsi="Tahoma" w:cs="Times-Roman"/>
        </w:rPr>
      </w:pPr>
    </w:p>
    <w:p w14:paraId="5554EDBC" w14:textId="77777777" w:rsidR="006753C6" w:rsidRPr="00C5019B" w:rsidRDefault="006753C6" w:rsidP="00C5019B">
      <w:pPr>
        <w:pStyle w:val="ListParagraph"/>
        <w:numPr>
          <w:ilvl w:val="0"/>
          <w:numId w:val="8"/>
        </w:numPr>
        <w:autoSpaceDE w:val="0"/>
        <w:autoSpaceDN w:val="0"/>
        <w:adjustRightInd w:val="0"/>
        <w:spacing w:after="0" w:line="276" w:lineRule="auto"/>
        <w:jc w:val="left"/>
        <w:rPr>
          <w:rFonts w:ascii="Tahoma" w:hAnsi="Tahoma" w:cs="Times-Roman"/>
          <w:sz w:val="24"/>
          <w:szCs w:val="24"/>
        </w:rPr>
      </w:pPr>
      <w:r w:rsidRPr="00C5019B">
        <w:rPr>
          <w:rFonts w:ascii="Tahoma" w:hAnsi="Tahoma" w:cs="Times-Roman"/>
          <w:b/>
          <w:i/>
          <w:sz w:val="24"/>
          <w:szCs w:val="24"/>
        </w:rPr>
        <w:t xml:space="preserve">Powerful. </w:t>
      </w:r>
      <w:r w:rsidRPr="00C5019B">
        <w:rPr>
          <w:rFonts w:ascii="Tahoma" w:hAnsi="Tahoma" w:cs="Times-Roman"/>
          <w:sz w:val="24"/>
          <w:szCs w:val="24"/>
        </w:rPr>
        <w:t>As future OT practitioners, you will assume roles in health care, education or emerging practice settings.  This course will provide you with foundational specific knowledge of practice and delivery of OT services in mental health and potential mental health settings.</w:t>
      </w:r>
    </w:p>
    <w:p w14:paraId="36312A87" w14:textId="77777777" w:rsidR="006753C6" w:rsidRPr="00C5019B" w:rsidRDefault="006753C6" w:rsidP="00C5019B">
      <w:pPr>
        <w:pStyle w:val="ListParagraph"/>
        <w:numPr>
          <w:ilvl w:val="0"/>
          <w:numId w:val="8"/>
        </w:numPr>
        <w:autoSpaceDE w:val="0"/>
        <w:autoSpaceDN w:val="0"/>
        <w:adjustRightInd w:val="0"/>
        <w:spacing w:after="0" w:line="276" w:lineRule="auto"/>
        <w:jc w:val="left"/>
        <w:rPr>
          <w:rFonts w:ascii="Tahoma" w:hAnsi="Tahoma" w:cs="Times-Roman"/>
          <w:sz w:val="24"/>
          <w:szCs w:val="24"/>
        </w:rPr>
      </w:pPr>
      <w:r w:rsidRPr="00C5019B">
        <w:rPr>
          <w:rFonts w:ascii="Tahoma" w:hAnsi="Tahoma" w:cs="Times-Roman"/>
          <w:b/>
          <w:i/>
          <w:sz w:val="24"/>
          <w:szCs w:val="24"/>
        </w:rPr>
        <w:t>Widely recognized.</w:t>
      </w:r>
      <w:r w:rsidRPr="00C5019B">
        <w:rPr>
          <w:rFonts w:ascii="Tahoma" w:hAnsi="Tahoma" w:cs="Times-Roman"/>
          <w:sz w:val="24"/>
          <w:szCs w:val="24"/>
        </w:rPr>
        <w:t xml:space="preserve"> During this course you will be interacting with external stakeholders and clinicians and you will be required to consider and articulate the role and value of Occupational Therapy in mental health and potential mental health settings.</w:t>
      </w:r>
    </w:p>
    <w:p w14:paraId="17393FBB" w14:textId="77777777" w:rsidR="006753C6" w:rsidRPr="00C5019B" w:rsidRDefault="006753C6" w:rsidP="00C5019B">
      <w:pPr>
        <w:pStyle w:val="ListParagraph"/>
        <w:numPr>
          <w:ilvl w:val="0"/>
          <w:numId w:val="8"/>
        </w:numPr>
        <w:autoSpaceDE w:val="0"/>
        <w:autoSpaceDN w:val="0"/>
        <w:adjustRightInd w:val="0"/>
        <w:spacing w:after="0" w:line="276" w:lineRule="auto"/>
        <w:jc w:val="left"/>
        <w:rPr>
          <w:rFonts w:ascii="Tahoma" w:hAnsi="Tahoma" w:cs="Times-Roman"/>
          <w:sz w:val="24"/>
          <w:szCs w:val="24"/>
        </w:rPr>
      </w:pPr>
      <w:r w:rsidRPr="00C5019B">
        <w:rPr>
          <w:rFonts w:ascii="Tahoma" w:hAnsi="Tahoma" w:cs="Times-Roman"/>
          <w:b/>
          <w:i/>
          <w:sz w:val="24"/>
          <w:szCs w:val="24"/>
        </w:rPr>
        <w:t>Science-driven and evidence-based.</w:t>
      </w:r>
      <w:r w:rsidRPr="00C5019B">
        <w:rPr>
          <w:rFonts w:ascii="Tahoma" w:hAnsi="Tahoma" w:cs="Times-Roman"/>
          <w:sz w:val="24"/>
          <w:szCs w:val="24"/>
        </w:rPr>
        <w:t xml:space="preserve"> As a future entry level practitioner, you will be prepared to consider theories of Occupational Therapy; how to blend science-based knowledge with occupation-based practice.</w:t>
      </w:r>
    </w:p>
    <w:p w14:paraId="0A4EB5BD" w14:textId="2B2CEBAF" w:rsidR="006753C6" w:rsidRPr="00C5019B" w:rsidRDefault="006753C6" w:rsidP="00C5019B">
      <w:pPr>
        <w:pStyle w:val="ListParagraph"/>
        <w:numPr>
          <w:ilvl w:val="0"/>
          <w:numId w:val="8"/>
        </w:numPr>
        <w:autoSpaceDE w:val="0"/>
        <w:autoSpaceDN w:val="0"/>
        <w:adjustRightInd w:val="0"/>
        <w:spacing w:after="0" w:line="276" w:lineRule="auto"/>
        <w:jc w:val="left"/>
        <w:rPr>
          <w:rFonts w:ascii="Tahoma" w:hAnsi="Tahoma" w:cs="Times-Roman"/>
          <w:sz w:val="24"/>
          <w:szCs w:val="24"/>
        </w:rPr>
      </w:pPr>
      <w:r w:rsidRPr="00C5019B">
        <w:rPr>
          <w:rFonts w:ascii="Tahoma" w:hAnsi="Tahoma" w:cs="Times-Roman"/>
          <w:b/>
          <w:i/>
          <w:sz w:val="24"/>
          <w:szCs w:val="24"/>
        </w:rPr>
        <w:t>Globally connected.</w:t>
      </w:r>
      <w:r w:rsidRPr="00C5019B">
        <w:rPr>
          <w:rFonts w:ascii="Tahoma" w:hAnsi="Tahoma" w:cs="Times-Roman"/>
          <w:sz w:val="24"/>
          <w:szCs w:val="24"/>
        </w:rPr>
        <w:t xml:space="preserve">  As a student and a future OT practitioner, you will need to understand the </w:t>
      </w:r>
      <w:r w:rsidR="002374D1">
        <w:rPr>
          <w:rFonts w:ascii="Tahoma" w:hAnsi="Tahoma" w:cs="Times-Roman"/>
          <w:sz w:val="24"/>
          <w:szCs w:val="24"/>
        </w:rPr>
        <w:t>extended</w:t>
      </w:r>
      <w:r w:rsidRPr="00C5019B">
        <w:rPr>
          <w:rFonts w:ascii="Tahoma" w:hAnsi="Tahoma" w:cs="Times-Roman"/>
          <w:sz w:val="24"/>
          <w:szCs w:val="24"/>
        </w:rPr>
        <w:t xml:space="preserve"> context as it influences the practice of occupational therapy.  You will be interacting with occupational therapy associations, and practitioners and consider difference</w:t>
      </w:r>
      <w:r w:rsidR="002374D1">
        <w:rPr>
          <w:rFonts w:ascii="Tahoma" w:hAnsi="Tahoma" w:cs="Times-Roman"/>
          <w:sz w:val="24"/>
          <w:szCs w:val="24"/>
        </w:rPr>
        <w:t>s</w:t>
      </w:r>
      <w:r w:rsidRPr="00C5019B">
        <w:rPr>
          <w:rFonts w:ascii="Tahoma" w:hAnsi="Tahoma" w:cs="Times-Roman"/>
          <w:sz w:val="24"/>
          <w:szCs w:val="24"/>
        </w:rPr>
        <w:t xml:space="preserve"> in the delivery of services to people with mental health difficulties.</w:t>
      </w:r>
    </w:p>
    <w:p w14:paraId="089ECE1C" w14:textId="77777777" w:rsidR="006753C6" w:rsidRPr="00C5019B" w:rsidRDefault="006753C6" w:rsidP="00C5019B">
      <w:pPr>
        <w:pStyle w:val="ListParagraph"/>
        <w:autoSpaceDE w:val="0"/>
        <w:autoSpaceDN w:val="0"/>
        <w:adjustRightInd w:val="0"/>
        <w:spacing w:line="276" w:lineRule="auto"/>
        <w:ind w:left="360"/>
        <w:rPr>
          <w:rFonts w:ascii="Tahoma" w:hAnsi="Tahoma" w:cs="Times-Roman"/>
          <w:sz w:val="24"/>
          <w:szCs w:val="24"/>
        </w:rPr>
      </w:pPr>
    </w:p>
    <w:p w14:paraId="4F55AF5C" w14:textId="26378701" w:rsidR="006753C6" w:rsidRPr="00C5019B" w:rsidRDefault="006753C6" w:rsidP="00C5019B">
      <w:pPr>
        <w:autoSpaceDE w:val="0"/>
        <w:autoSpaceDN w:val="0"/>
        <w:adjustRightInd w:val="0"/>
        <w:spacing w:after="0"/>
        <w:rPr>
          <w:rFonts w:ascii="Tahoma" w:hAnsi="Tahoma" w:cs="Times-Roman"/>
        </w:rPr>
      </w:pPr>
      <w:r w:rsidRPr="00C5019B">
        <w:rPr>
          <w:rFonts w:ascii="Tahoma" w:hAnsi="Tahoma" w:cs="Times-Roman"/>
        </w:rPr>
        <w:lastRenderedPageBreak/>
        <w:t>OT5</w:t>
      </w:r>
      <w:r w:rsidR="00674C8B">
        <w:rPr>
          <w:rFonts w:ascii="Tahoma" w:hAnsi="Tahoma" w:cs="Times-Roman"/>
        </w:rPr>
        <w:t>29</w:t>
      </w:r>
      <w:r w:rsidRPr="00C5019B">
        <w:rPr>
          <w:rFonts w:ascii="Tahoma" w:hAnsi="Tahoma" w:cs="Times-Roman"/>
        </w:rPr>
        <w:t xml:space="preserve"> also reflect</w:t>
      </w:r>
      <w:r w:rsidR="00674C8B">
        <w:rPr>
          <w:rFonts w:ascii="Tahoma" w:hAnsi="Tahoma" w:cs="Times-Roman"/>
        </w:rPr>
        <w:t>s</w:t>
      </w:r>
      <w:r w:rsidRPr="00C5019B">
        <w:rPr>
          <w:rFonts w:ascii="Tahoma" w:hAnsi="Tahoma" w:cs="Times-Roman"/>
        </w:rPr>
        <w:t xml:space="preserve"> the AOTA Vision 2025 which builds upon the Centennial Vision and describes pillars or guideposts that further defines Occupational Therapist as being:</w:t>
      </w:r>
    </w:p>
    <w:p w14:paraId="25353630" w14:textId="77777777" w:rsidR="006753C6" w:rsidRPr="00C5019B" w:rsidRDefault="006753C6" w:rsidP="00C5019B">
      <w:pPr>
        <w:pStyle w:val="ListParagraph"/>
        <w:numPr>
          <w:ilvl w:val="0"/>
          <w:numId w:val="8"/>
        </w:numPr>
        <w:autoSpaceDE w:val="0"/>
        <w:autoSpaceDN w:val="0"/>
        <w:adjustRightInd w:val="0"/>
        <w:spacing w:after="0" w:line="276" w:lineRule="auto"/>
        <w:jc w:val="left"/>
        <w:rPr>
          <w:rFonts w:ascii="Tahoma" w:hAnsi="Tahoma" w:cs="Times-Roman"/>
          <w:sz w:val="24"/>
          <w:szCs w:val="24"/>
        </w:rPr>
      </w:pPr>
      <w:r w:rsidRPr="00C5019B">
        <w:rPr>
          <w:rFonts w:ascii="Tahoma" w:hAnsi="Tahoma" w:cs="Times-Roman"/>
          <w:b/>
          <w:i/>
          <w:sz w:val="24"/>
          <w:szCs w:val="24"/>
        </w:rPr>
        <w:t xml:space="preserve">Effective:  </w:t>
      </w:r>
      <w:r w:rsidRPr="00C5019B">
        <w:rPr>
          <w:rFonts w:ascii="Tahoma" w:hAnsi="Tahoma" w:cs="Times-Roman"/>
          <w:sz w:val="24"/>
          <w:szCs w:val="24"/>
        </w:rPr>
        <w:t>As future OT practitioners, you will utilize evidence based, client centered and cost-effective as a matter of best practice.</w:t>
      </w:r>
    </w:p>
    <w:p w14:paraId="056C9A25" w14:textId="77777777" w:rsidR="006753C6" w:rsidRPr="00C5019B" w:rsidRDefault="006753C6" w:rsidP="00C5019B">
      <w:pPr>
        <w:pStyle w:val="ListParagraph"/>
        <w:numPr>
          <w:ilvl w:val="0"/>
          <w:numId w:val="8"/>
        </w:numPr>
        <w:autoSpaceDE w:val="0"/>
        <w:autoSpaceDN w:val="0"/>
        <w:adjustRightInd w:val="0"/>
        <w:spacing w:after="0" w:line="276" w:lineRule="auto"/>
        <w:jc w:val="left"/>
        <w:rPr>
          <w:rFonts w:ascii="Tahoma" w:hAnsi="Tahoma" w:cs="Times-Roman"/>
          <w:sz w:val="24"/>
          <w:szCs w:val="24"/>
        </w:rPr>
      </w:pPr>
      <w:r w:rsidRPr="00C5019B">
        <w:rPr>
          <w:rFonts w:ascii="Tahoma" w:hAnsi="Tahoma" w:cs="Times-Roman"/>
          <w:b/>
          <w:i/>
          <w:sz w:val="24"/>
          <w:szCs w:val="24"/>
        </w:rPr>
        <w:t xml:space="preserve">Leaders: </w:t>
      </w:r>
      <w:r w:rsidRPr="00C5019B">
        <w:rPr>
          <w:rFonts w:ascii="Tahoma" w:hAnsi="Tahoma" w:cs="Times-Roman"/>
          <w:sz w:val="24"/>
          <w:szCs w:val="24"/>
        </w:rPr>
        <w:t xml:space="preserve"> In assuming therapeutic leadership roles, your developing clinical knowledge will support the </w:t>
      </w:r>
      <w:r w:rsidR="004B4404" w:rsidRPr="00C5019B">
        <w:rPr>
          <w:rFonts w:ascii="Tahoma" w:hAnsi="Tahoma" w:cs="Times-Roman"/>
          <w:sz w:val="24"/>
          <w:szCs w:val="24"/>
        </w:rPr>
        <w:t>clients</w:t>
      </w:r>
      <w:r w:rsidRPr="00C5019B">
        <w:rPr>
          <w:rFonts w:ascii="Tahoma" w:hAnsi="Tahoma" w:cs="Times-Roman"/>
          <w:sz w:val="24"/>
          <w:szCs w:val="24"/>
        </w:rPr>
        <w:t xml:space="preserve"> you work with and the profession of occupational therapy within th</w:t>
      </w:r>
      <w:r w:rsidR="00852E65" w:rsidRPr="00C5019B">
        <w:rPr>
          <w:rFonts w:ascii="Tahoma" w:hAnsi="Tahoma" w:cs="Times-Roman"/>
          <w:sz w:val="24"/>
          <w:szCs w:val="24"/>
        </w:rPr>
        <w:t xml:space="preserve">ese </w:t>
      </w:r>
      <w:r w:rsidRPr="00C5019B">
        <w:rPr>
          <w:rFonts w:ascii="Tahoma" w:hAnsi="Tahoma" w:cs="Times-Roman"/>
          <w:sz w:val="24"/>
          <w:szCs w:val="24"/>
        </w:rPr>
        <w:t>setting</w:t>
      </w:r>
      <w:r w:rsidR="00852E65" w:rsidRPr="00C5019B">
        <w:rPr>
          <w:rFonts w:ascii="Tahoma" w:hAnsi="Tahoma" w:cs="Times-Roman"/>
          <w:sz w:val="24"/>
          <w:szCs w:val="24"/>
        </w:rPr>
        <w:t>s</w:t>
      </w:r>
      <w:r w:rsidRPr="00C5019B">
        <w:rPr>
          <w:rFonts w:ascii="Tahoma" w:hAnsi="Tahoma" w:cs="Times-Roman"/>
          <w:sz w:val="24"/>
          <w:szCs w:val="24"/>
        </w:rPr>
        <w:t>.</w:t>
      </w:r>
    </w:p>
    <w:p w14:paraId="32623497" w14:textId="77777777" w:rsidR="006753C6" w:rsidRPr="00C5019B" w:rsidRDefault="006753C6" w:rsidP="00C5019B">
      <w:pPr>
        <w:pStyle w:val="ListParagraph"/>
        <w:numPr>
          <w:ilvl w:val="0"/>
          <w:numId w:val="8"/>
        </w:numPr>
        <w:autoSpaceDE w:val="0"/>
        <w:autoSpaceDN w:val="0"/>
        <w:adjustRightInd w:val="0"/>
        <w:spacing w:after="0" w:line="276" w:lineRule="auto"/>
        <w:jc w:val="left"/>
        <w:rPr>
          <w:rFonts w:ascii="Tahoma" w:hAnsi="Tahoma" w:cs="Times-Roman"/>
          <w:sz w:val="24"/>
          <w:szCs w:val="24"/>
        </w:rPr>
      </w:pPr>
      <w:r w:rsidRPr="00C5019B">
        <w:rPr>
          <w:rFonts w:ascii="Tahoma" w:hAnsi="Tahoma" w:cs="Times-Roman"/>
          <w:b/>
          <w:i/>
          <w:sz w:val="24"/>
          <w:szCs w:val="24"/>
        </w:rPr>
        <w:t xml:space="preserve">Collaborative:  </w:t>
      </w:r>
      <w:r w:rsidRPr="00C5019B">
        <w:rPr>
          <w:rFonts w:ascii="Tahoma" w:hAnsi="Tahoma" w:cs="Times-Roman"/>
          <w:sz w:val="24"/>
          <w:szCs w:val="24"/>
        </w:rPr>
        <w:t xml:space="preserve">Collaborative and interprofessional experiences are at the core of occupational therapy practice with </w:t>
      </w:r>
      <w:r w:rsidR="004B4404" w:rsidRPr="00C5019B">
        <w:rPr>
          <w:rFonts w:ascii="Tahoma" w:hAnsi="Tahoma" w:cs="Times-Roman"/>
          <w:sz w:val="24"/>
          <w:szCs w:val="24"/>
        </w:rPr>
        <w:t>clients</w:t>
      </w:r>
      <w:r w:rsidRPr="00C5019B">
        <w:rPr>
          <w:rFonts w:ascii="Tahoma" w:hAnsi="Tahoma" w:cs="Times-Roman"/>
          <w:sz w:val="24"/>
          <w:szCs w:val="24"/>
        </w:rPr>
        <w:t xml:space="preserve">, their families, and support systems will enhance your ability to create effective outcomes.  </w:t>
      </w:r>
    </w:p>
    <w:p w14:paraId="7C8852B4" w14:textId="77777777" w:rsidR="006753C6" w:rsidRPr="00C5019B" w:rsidRDefault="006753C6" w:rsidP="00C5019B">
      <w:pPr>
        <w:pStyle w:val="ListParagraph"/>
        <w:numPr>
          <w:ilvl w:val="0"/>
          <w:numId w:val="8"/>
        </w:numPr>
        <w:autoSpaceDE w:val="0"/>
        <w:autoSpaceDN w:val="0"/>
        <w:adjustRightInd w:val="0"/>
        <w:spacing w:after="0" w:line="276" w:lineRule="auto"/>
        <w:jc w:val="left"/>
        <w:rPr>
          <w:rFonts w:ascii="Tahoma" w:hAnsi="Tahoma" w:cs="Times-Roman"/>
          <w:sz w:val="24"/>
          <w:szCs w:val="24"/>
        </w:rPr>
      </w:pPr>
      <w:r w:rsidRPr="00C5019B">
        <w:rPr>
          <w:rFonts w:ascii="Tahoma" w:hAnsi="Tahoma" w:cs="Times-Roman"/>
          <w:b/>
          <w:i/>
          <w:sz w:val="24"/>
          <w:szCs w:val="24"/>
        </w:rPr>
        <w:t xml:space="preserve">Accessible:  </w:t>
      </w:r>
      <w:r w:rsidRPr="00C5019B">
        <w:rPr>
          <w:rFonts w:ascii="Tahoma" w:hAnsi="Tahoma" w:cs="Times-Roman"/>
          <w:sz w:val="24"/>
          <w:szCs w:val="24"/>
        </w:rPr>
        <w:t xml:space="preserve">Occupational therapists are leaders in providing culturally responsive and customized services that are mandated in healthcare, education and social support systems. In gaining experience with </w:t>
      </w:r>
      <w:r w:rsidR="004B4404" w:rsidRPr="00C5019B">
        <w:rPr>
          <w:rFonts w:ascii="Tahoma" w:hAnsi="Tahoma" w:cs="Times-Roman"/>
          <w:sz w:val="24"/>
          <w:szCs w:val="24"/>
        </w:rPr>
        <w:t>people with mental health difficulties</w:t>
      </w:r>
      <w:r w:rsidRPr="00C5019B">
        <w:rPr>
          <w:rFonts w:ascii="Tahoma" w:hAnsi="Tahoma" w:cs="Times-Roman"/>
          <w:sz w:val="24"/>
          <w:szCs w:val="24"/>
        </w:rPr>
        <w:t>, you will enhance your impact as a practitioner across all setting</w:t>
      </w:r>
      <w:r w:rsidR="004B4404" w:rsidRPr="00C5019B">
        <w:rPr>
          <w:rFonts w:ascii="Tahoma" w:hAnsi="Tahoma" w:cs="Times-Roman"/>
          <w:sz w:val="24"/>
          <w:szCs w:val="24"/>
        </w:rPr>
        <w:t>s</w:t>
      </w:r>
      <w:r w:rsidRPr="00C5019B">
        <w:rPr>
          <w:rFonts w:ascii="Tahoma" w:hAnsi="Tahoma" w:cs="Times-Roman"/>
          <w:sz w:val="24"/>
          <w:szCs w:val="24"/>
        </w:rPr>
        <w:t>.</w:t>
      </w:r>
    </w:p>
    <w:p w14:paraId="14D9B908" w14:textId="77777777" w:rsidR="00B87FDB" w:rsidRPr="00C5019B" w:rsidRDefault="00B87FDB" w:rsidP="00C5019B">
      <w:pPr>
        <w:contextualSpacing/>
        <w:rPr>
          <w:rFonts w:ascii="Tahoma" w:hAnsi="Tahoma"/>
        </w:rPr>
      </w:pPr>
    </w:p>
    <w:p w14:paraId="7F9C2246" w14:textId="77777777" w:rsidR="00B87FDB" w:rsidRPr="00FD0CA2" w:rsidRDefault="00B87FDB" w:rsidP="00B30D63">
      <w:pPr>
        <w:pStyle w:val="Heading2"/>
        <w:jc w:val="left"/>
      </w:pPr>
      <w:r w:rsidRPr="00FD0CA2">
        <w:t>RELATIONSHIP TO CURRICULUM DESIGN</w:t>
      </w:r>
    </w:p>
    <w:p w14:paraId="3DCF326B" w14:textId="52620F7A" w:rsidR="00C5019B" w:rsidRDefault="00852E65" w:rsidP="00B30D63">
      <w:pPr>
        <w:spacing w:after="120"/>
        <w:rPr>
          <w:rFonts w:ascii="Tahoma" w:hAnsi="Tahoma"/>
        </w:rPr>
      </w:pPr>
      <w:r w:rsidRPr="00C5019B">
        <w:rPr>
          <w:rFonts w:ascii="Tahoma" w:hAnsi="Tahoma"/>
        </w:rPr>
        <w:t>Our curriculum design is portrayed in the symbol of the tree of life. This tree reflects our beliefs about the complexity and dynamic nature of human learning. In this tree, the roots consist of the foundational knowledge students need to become an exemplary practitioner; the trunk symbolizes the process that supports the scaffolding of knowledge and critical thinking; and the branching of the tree and leaves symbolizes the skills, abilities, and professional behaviors of the entry level clinician graduating from our program. This process is not a hierarchical, but a heterarchical one whereby learning occurs not in linear isolation, but in a dynamic environment, which constantly creates a stream of knowledge to nurture the unique development and emergence of the professional. The tree’s branches circle back to its roots, demonstrating the continual process of learning and the integration of new information with the foundational roots as an occupational therapist grows throughout a lifetime of practice. The entire tree is set within a nutrient rich environment, the faculty and the university, that supports its growth</w:t>
      </w:r>
      <w:r w:rsidRPr="00C5019B">
        <w:rPr>
          <w:rFonts w:ascii="Tahoma" w:hAnsi="Tahoma" w:cs="Arial"/>
        </w:rPr>
        <w:t xml:space="preserve">. This course, in the second academic semester, is one that will allow the student to apply knowledge gained in the first semester to clinical practice, and learn to communicate effectively with a team to make team clinical decisions.  </w:t>
      </w:r>
      <w:r w:rsidR="00171C13" w:rsidRPr="00C5019B">
        <w:rPr>
          <w:rFonts w:ascii="Tahoma" w:hAnsi="Tahoma"/>
        </w:rPr>
        <w:t xml:space="preserve">Level I Fieldwork supports the scaffolding of knowledge and critical-thinking as it requires students to integrate what they learn in PBL, seminar, and lab and apply that knowledge to clinical practice.  The </w:t>
      </w:r>
      <w:r w:rsidR="00171C13" w:rsidRPr="00C5019B">
        <w:rPr>
          <w:rFonts w:ascii="Tahoma" w:hAnsi="Tahoma"/>
        </w:rPr>
        <w:lastRenderedPageBreak/>
        <w:t xml:space="preserve">expectation is that the student be given the opportunity to observe and interact with health professionals and clients to better understand the therapeutic process. </w:t>
      </w:r>
    </w:p>
    <w:p w14:paraId="16F8A186" w14:textId="77777777" w:rsidR="00B30D63" w:rsidRPr="00B30D63" w:rsidRDefault="00B30D63" w:rsidP="00B30D63">
      <w:pPr>
        <w:spacing w:after="120"/>
        <w:rPr>
          <w:rFonts w:ascii="Tahoma" w:hAnsi="Tahoma" w:cs="Arial"/>
        </w:rPr>
      </w:pPr>
    </w:p>
    <w:p w14:paraId="410974E9" w14:textId="1E5F01A7" w:rsidR="00852E65" w:rsidRPr="00FD0CA2" w:rsidRDefault="00852E65" w:rsidP="00804737">
      <w:pPr>
        <w:pStyle w:val="Heading3"/>
      </w:pPr>
      <w:r w:rsidRPr="00FD0CA2">
        <w:t>CONCEPTUAL MODELS FOR THIS COURSE</w:t>
      </w:r>
    </w:p>
    <w:p w14:paraId="22D6E6EA" w14:textId="77777777" w:rsidR="00852E65" w:rsidRPr="00C5019B" w:rsidRDefault="00852E65" w:rsidP="00C5019B">
      <w:pPr>
        <w:spacing w:after="120"/>
        <w:rPr>
          <w:rFonts w:ascii="Tahoma" w:hAnsi="Tahoma" w:cs="Arial"/>
        </w:rPr>
      </w:pPr>
      <w:r w:rsidRPr="00C5019B">
        <w:rPr>
          <w:rFonts w:ascii="Tahoma" w:hAnsi="Tahoma" w:cs="Arial"/>
        </w:rPr>
        <w:t>We will be using the occupational therapy model PEO as the conceptual model for this course. PEO stands for Person, Environment, and Occupation. You have learned this model in your Introduction to Occupational Therapy course, and we will be applying this model as we consider evaluation and intervention planning for clients with mental health conditions.</w:t>
      </w:r>
    </w:p>
    <w:p w14:paraId="29655170" w14:textId="77777777" w:rsidR="00852E65" w:rsidRPr="00C5019B" w:rsidRDefault="00852E65" w:rsidP="00C5019B">
      <w:pPr>
        <w:contextualSpacing/>
        <w:rPr>
          <w:rFonts w:ascii="Tahoma" w:hAnsi="Tahoma"/>
        </w:rPr>
      </w:pPr>
      <w:r w:rsidRPr="00C5019B">
        <w:rPr>
          <w:rFonts w:ascii="Tahoma" w:hAnsi="Tahoma" w:cs="Arial"/>
          <w:noProof/>
          <w:sz w:val="28"/>
          <w:szCs w:val="28"/>
        </w:rPr>
        <w:drawing>
          <wp:inline distT="0" distB="0" distL="0" distR="0" wp14:anchorId="329083FF" wp14:editId="08C62793">
            <wp:extent cx="5416952" cy="1944547"/>
            <wp:effectExtent l="0" t="0" r="0" b="11430"/>
            <wp:docPr id="1" name="Diagram 6" descr="A venn diagram for the course containing person in one circle, environment in one circle, and occupation in one circle."/>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C6AF5A8" w14:textId="77777777" w:rsidR="00C5019B" w:rsidRDefault="00C5019B" w:rsidP="00C5019B">
      <w:pPr>
        <w:spacing w:after="120"/>
        <w:contextualSpacing/>
        <w:rPr>
          <w:rFonts w:ascii="Tahoma" w:hAnsi="Tahoma"/>
        </w:rPr>
      </w:pPr>
    </w:p>
    <w:p w14:paraId="2EF1F288" w14:textId="2507844B" w:rsidR="00852E65" w:rsidRPr="00C5019B" w:rsidRDefault="00852E65" w:rsidP="00C5019B">
      <w:pPr>
        <w:spacing w:after="120"/>
        <w:contextualSpacing/>
        <w:rPr>
          <w:rFonts w:ascii="Tahoma" w:hAnsi="Tahoma"/>
        </w:rPr>
      </w:pPr>
      <w:r w:rsidRPr="00C5019B">
        <w:rPr>
          <w:rFonts w:ascii="Tahoma" w:hAnsi="Tahoma"/>
        </w:rPr>
        <w:t xml:space="preserve">Copied from: Law, M., Cooper, B., Strong, S., Stewart, D., Rigby, P., &amp; Letts, L. (1996). The Person-Environment-Occupation Model: A transactive approach to occupational performance. </w:t>
      </w:r>
      <w:r w:rsidRPr="00C5019B">
        <w:rPr>
          <w:rFonts w:ascii="Tahoma" w:hAnsi="Tahoma"/>
          <w:i/>
        </w:rPr>
        <w:t>Canadian Journal of Occupational Therapy, 63</w:t>
      </w:r>
      <w:r w:rsidRPr="00C5019B">
        <w:rPr>
          <w:rFonts w:ascii="Tahoma" w:hAnsi="Tahoma"/>
        </w:rPr>
        <w:t>, (1), 9-23 for this syllabus and educational purposes only.</w:t>
      </w:r>
    </w:p>
    <w:p w14:paraId="12F211C4" w14:textId="77777777" w:rsidR="00852E65" w:rsidRPr="00C5019B" w:rsidRDefault="00852E65" w:rsidP="00C5019B">
      <w:pPr>
        <w:contextualSpacing/>
        <w:rPr>
          <w:rFonts w:ascii="Tahoma" w:hAnsi="Tahoma"/>
        </w:rPr>
      </w:pPr>
    </w:p>
    <w:p w14:paraId="39AFB0B1" w14:textId="77777777" w:rsidR="00C5019B" w:rsidRDefault="00C5019B">
      <w:pPr>
        <w:spacing w:after="0" w:line="240" w:lineRule="auto"/>
        <w:rPr>
          <w:rFonts w:ascii="Tahoma" w:hAnsi="Tahoma"/>
        </w:rPr>
      </w:pPr>
      <w:r>
        <w:rPr>
          <w:rFonts w:ascii="Tahoma" w:hAnsi="Tahoma"/>
        </w:rPr>
        <w:br w:type="page"/>
      </w:r>
    </w:p>
    <w:p w14:paraId="49BE752F" w14:textId="35B63674" w:rsidR="008A53ED" w:rsidRDefault="00852E65" w:rsidP="00C5019B">
      <w:pPr>
        <w:contextualSpacing/>
        <w:rPr>
          <w:rFonts w:ascii="Tahoma" w:hAnsi="Tahoma"/>
        </w:rPr>
      </w:pPr>
      <w:r w:rsidRPr="00C5019B">
        <w:rPr>
          <w:rFonts w:ascii="Tahoma" w:hAnsi="Tahoma"/>
        </w:rPr>
        <w:lastRenderedPageBreak/>
        <w:t xml:space="preserve">Fieldwork will also utilize </w:t>
      </w:r>
      <w:r w:rsidR="008C3F8A" w:rsidRPr="00C5019B">
        <w:rPr>
          <w:rFonts w:ascii="Tahoma" w:hAnsi="Tahoma"/>
        </w:rPr>
        <w:t>experiential learning theo</w:t>
      </w:r>
      <w:r w:rsidRPr="00C5019B">
        <w:rPr>
          <w:rFonts w:ascii="Tahoma" w:hAnsi="Tahoma"/>
        </w:rPr>
        <w:t>ry</w:t>
      </w:r>
      <w:r w:rsidR="008C3F8A" w:rsidRPr="00C5019B">
        <w:rPr>
          <w:rFonts w:ascii="Tahoma" w:hAnsi="Tahoma"/>
        </w:rPr>
        <w:t xml:space="preserve"> (Kolb, 1984). </w:t>
      </w:r>
      <w:r w:rsidRPr="00C5019B">
        <w:rPr>
          <w:rFonts w:ascii="Tahoma" w:hAnsi="Tahoma"/>
        </w:rPr>
        <w:t xml:space="preserve">ELT </w:t>
      </w:r>
      <w:r w:rsidR="00CF3B1B" w:rsidRPr="00C5019B">
        <w:rPr>
          <w:rFonts w:ascii="Tahoma" w:hAnsi="Tahoma"/>
        </w:rPr>
        <w:t>describes a learning cycle that includes four stages(below) which leaners progress through.  Learners apply didactic and lab experiences in active field for deep understanding</w:t>
      </w:r>
      <w:r w:rsidR="008A53ED">
        <w:rPr>
          <w:rFonts w:ascii="Tahoma" w:hAnsi="Tahoma"/>
        </w:rPr>
        <w:t xml:space="preserve"> of course content.</w:t>
      </w:r>
    </w:p>
    <w:p w14:paraId="6BA0552E" w14:textId="0F613D91" w:rsidR="008C3F8A" w:rsidRPr="00C5019B" w:rsidRDefault="00CF3B1B" w:rsidP="00C5019B">
      <w:pPr>
        <w:contextualSpacing/>
        <w:rPr>
          <w:rFonts w:ascii="Tahoma" w:hAnsi="Tahoma"/>
        </w:rPr>
      </w:pPr>
      <w:r w:rsidRPr="00C5019B">
        <w:rPr>
          <w:rFonts w:ascii="Tahoma" w:hAnsi="Tahoma"/>
        </w:rPr>
        <w:t xml:space="preserve">  </w:t>
      </w:r>
    </w:p>
    <w:p w14:paraId="3D5A399E" w14:textId="0C66550F" w:rsidR="00674C8B" w:rsidRDefault="008C3F8A" w:rsidP="00674C8B">
      <w:pPr>
        <w:keepNext/>
        <w:contextualSpacing/>
      </w:pPr>
      <w:r w:rsidRPr="00C5019B">
        <w:rPr>
          <w:rFonts w:ascii="Tahoma" w:hAnsi="Tahoma"/>
          <w:b/>
          <w:noProof/>
        </w:rPr>
        <w:drawing>
          <wp:inline distT="0" distB="0" distL="0" distR="0" wp14:anchorId="324DE417" wp14:editId="2C135DB5">
            <wp:extent cx="2602524" cy="1904365"/>
            <wp:effectExtent l="0" t="0" r="1270" b="0"/>
            <wp:docPr id="5" name="Picture 5" descr="Diagram of four stages of experiential learning&#10;1. Concrete Experience&#10;2. Reflective Observation&#10;3. Abstract Conceptualization&#10;4. Active Experi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2524" cy="1904365"/>
                    </a:xfrm>
                    <a:prstGeom prst="rect">
                      <a:avLst/>
                    </a:prstGeom>
                    <a:noFill/>
                    <a:ln>
                      <a:noFill/>
                    </a:ln>
                  </pic:spPr>
                </pic:pic>
              </a:graphicData>
            </a:graphic>
          </wp:inline>
        </w:drawing>
      </w:r>
    </w:p>
    <w:p w14:paraId="2F6CB930" w14:textId="0D76DD5B" w:rsidR="008C3F8A" w:rsidRPr="00674C8B" w:rsidRDefault="00674C8B" w:rsidP="00674C8B">
      <w:pPr>
        <w:pStyle w:val="Caption"/>
      </w:pPr>
      <w:r>
        <w:t xml:space="preserve">Figure </w:t>
      </w:r>
      <w:r w:rsidR="006729B0">
        <w:rPr>
          <w:noProof/>
        </w:rPr>
        <w:fldChar w:fldCharType="begin"/>
      </w:r>
      <w:r w:rsidR="006729B0">
        <w:rPr>
          <w:noProof/>
        </w:rPr>
        <w:instrText xml:space="preserve"> SEQ Figure \* ARABIC </w:instrText>
      </w:r>
      <w:r w:rsidR="006729B0">
        <w:rPr>
          <w:noProof/>
        </w:rPr>
        <w:fldChar w:fldCharType="separate"/>
      </w:r>
      <w:r>
        <w:rPr>
          <w:noProof/>
        </w:rPr>
        <w:t>1</w:t>
      </w:r>
      <w:r w:rsidR="006729B0">
        <w:rPr>
          <w:noProof/>
        </w:rPr>
        <w:fldChar w:fldCharType="end"/>
      </w:r>
      <w:r>
        <w:t xml:space="preserve">  Four Stages of Experiential Learning Theory</w:t>
      </w:r>
    </w:p>
    <w:p w14:paraId="79093410" w14:textId="77777777" w:rsidR="008C3F8A" w:rsidRPr="00C5019B" w:rsidRDefault="008C3F8A" w:rsidP="00C5019B">
      <w:pPr>
        <w:contextualSpacing/>
        <w:rPr>
          <w:rFonts w:ascii="Tahoma" w:hAnsi="Tahoma"/>
          <w:bCs/>
          <w:sz w:val="20"/>
          <w:szCs w:val="20"/>
        </w:rPr>
      </w:pPr>
      <w:r w:rsidRPr="00C5019B">
        <w:rPr>
          <w:rFonts w:ascii="Tahoma" w:hAnsi="Tahoma"/>
          <w:i/>
          <w:iCs/>
          <w:sz w:val="20"/>
          <w:szCs w:val="20"/>
        </w:rPr>
        <w:t>Copied f</w:t>
      </w:r>
      <w:r w:rsidR="00CF3B1B" w:rsidRPr="00C5019B">
        <w:rPr>
          <w:rFonts w:ascii="Tahoma" w:hAnsi="Tahoma"/>
          <w:i/>
          <w:iCs/>
          <w:sz w:val="20"/>
          <w:szCs w:val="20"/>
        </w:rPr>
        <w:t>rrom</w:t>
      </w:r>
      <w:r w:rsidRPr="00C5019B">
        <w:rPr>
          <w:rFonts w:ascii="Tahoma" w:hAnsi="Tahoma"/>
          <w:i/>
          <w:iCs/>
          <w:sz w:val="20"/>
          <w:szCs w:val="20"/>
        </w:rPr>
        <w:t xml:space="preserve"> </w:t>
      </w:r>
      <w:r w:rsidRPr="00C5019B">
        <w:rPr>
          <w:rFonts w:ascii="Tahoma" w:hAnsi="Tahoma"/>
          <w:iCs/>
          <w:sz w:val="20"/>
          <w:szCs w:val="20"/>
        </w:rPr>
        <w:t xml:space="preserve">Kolb, D., </w:t>
      </w:r>
      <w:r w:rsidRPr="00C5019B">
        <w:rPr>
          <w:rFonts w:ascii="Tahoma" w:hAnsi="Tahoma"/>
          <w:sz w:val="20"/>
          <w:szCs w:val="20"/>
        </w:rPr>
        <w:t xml:space="preserve">Boyatzis, R., Mainemelis, C. (2000) </w:t>
      </w:r>
      <w:r w:rsidRPr="00C5019B">
        <w:rPr>
          <w:rFonts w:ascii="Tahoma" w:hAnsi="Tahoma"/>
          <w:bCs/>
          <w:sz w:val="20"/>
          <w:szCs w:val="20"/>
        </w:rPr>
        <w:t xml:space="preserve">Experiential Learning Theory: </w:t>
      </w:r>
    </w:p>
    <w:p w14:paraId="711F360B" w14:textId="77777777" w:rsidR="008C3F8A" w:rsidRPr="00C5019B" w:rsidRDefault="008C3F8A" w:rsidP="00C5019B">
      <w:pPr>
        <w:contextualSpacing/>
        <w:rPr>
          <w:rFonts w:ascii="Tahoma" w:hAnsi="Tahoma"/>
          <w:sz w:val="20"/>
          <w:szCs w:val="20"/>
        </w:rPr>
      </w:pPr>
      <w:r w:rsidRPr="00C5019B">
        <w:rPr>
          <w:rFonts w:ascii="Tahoma" w:hAnsi="Tahoma"/>
          <w:bCs/>
          <w:sz w:val="20"/>
          <w:szCs w:val="20"/>
        </w:rPr>
        <w:t xml:space="preserve">Previous Research and New Directions. In </w:t>
      </w:r>
      <w:r w:rsidRPr="00C5019B">
        <w:rPr>
          <w:rFonts w:ascii="Tahoma" w:hAnsi="Tahoma"/>
          <w:sz w:val="20"/>
          <w:szCs w:val="20"/>
        </w:rPr>
        <w:t>R. J. Sternberg and L. F. Zhang (Eds.), Perspectives on cognitive, learning, and thinking styles. NJ: Lawrence Erlbaum, 2000. For this syllabus and educational purposes only.</w:t>
      </w:r>
    </w:p>
    <w:p w14:paraId="0C8C665F" w14:textId="77777777" w:rsidR="00B87FDB" w:rsidRPr="00C5019B" w:rsidRDefault="00B87FDB" w:rsidP="00C5019B">
      <w:pPr>
        <w:contextualSpacing/>
        <w:rPr>
          <w:rFonts w:ascii="Tahoma" w:hAnsi="Tahoma"/>
          <w:b/>
        </w:rPr>
      </w:pPr>
    </w:p>
    <w:p w14:paraId="2127FF40" w14:textId="2C19439E" w:rsidR="00C5019B" w:rsidRPr="00FD0CA2" w:rsidRDefault="008C3F8A" w:rsidP="00804737">
      <w:pPr>
        <w:pStyle w:val="Heading3"/>
      </w:pPr>
      <w:r w:rsidRPr="00FD0CA2">
        <w:t xml:space="preserve">OUR </w:t>
      </w:r>
      <w:r w:rsidR="00B87FDB" w:rsidRPr="00FD0CA2">
        <w:t>THOUGHTS ABOUT KNOWLEDGE AND LEARNING (and how they will impact you in this course)</w:t>
      </w:r>
    </w:p>
    <w:p w14:paraId="0E06FFC6" w14:textId="3BD9EF17" w:rsidR="004324AB" w:rsidRDefault="008C3F8A" w:rsidP="00C5019B">
      <w:pPr>
        <w:contextualSpacing/>
        <w:rPr>
          <w:rFonts w:ascii="Tahoma" w:hAnsi="Tahoma"/>
        </w:rPr>
      </w:pPr>
      <w:r w:rsidRPr="00C5019B">
        <w:rPr>
          <w:rFonts w:ascii="Tahoma" w:hAnsi="Tahoma"/>
        </w:rPr>
        <w:t>Acquiring knowledge is a dynamic process that is layered and supported by a solid foundation. Building a foundation of knowledge in a particular area takes patience, persistence, active engagement, and a willingness to accept that proficiency takes time an</w:t>
      </w:r>
      <w:r w:rsidR="00854318" w:rsidRPr="00C5019B">
        <w:rPr>
          <w:rFonts w:ascii="Tahoma" w:hAnsi="Tahoma"/>
        </w:rPr>
        <w:t>d hard work. I</w:t>
      </w:r>
      <w:r w:rsidRPr="00C5019B">
        <w:rPr>
          <w:rFonts w:ascii="Tahoma" w:hAnsi="Tahoma"/>
        </w:rPr>
        <w:t xml:space="preserve"> believe that students learn best in a safe environment and a student’s ability to learn is dependent on perceived self-efficacy to succeed, and whether the environment is conducive to success. </w:t>
      </w:r>
      <w:r w:rsidR="00854318" w:rsidRPr="00C5019B">
        <w:rPr>
          <w:rFonts w:ascii="Tahoma" w:hAnsi="Tahoma"/>
        </w:rPr>
        <w:t>It is my</w:t>
      </w:r>
      <w:r w:rsidRPr="00C5019B">
        <w:rPr>
          <w:rFonts w:ascii="Tahoma" w:hAnsi="Tahoma"/>
        </w:rPr>
        <w:t xml:space="preserve"> commitment to each student to provide a positive safe learning environment with the perceived intention that all students</w:t>
      </w:r>
      <w:r w:rsidR="00854318" w:rsidRPr="00C5019B">
        <w:rPr>
          <w:rFonts w:ascii="Tahoma" w:hAnsi="Tahoma"/>
        </w:rPr>
        <w:t xml:space="preserve"> will succeed in this course. I</w:t>
      </w:r>
      <w:r w:rsidRPr="00C5019B">
        <w:rPr>
          <w:rFonts w:ascii="Tahoma" w:hAnsi="Tahoma"/>
        </w:rPr>
        <w:t xml:space="preserve"> will be diligent in working with fieldwork educators to ensure that their learning environments and supervisory strategies are conducive for student learning. In the event that a student does not feel they are safe, it is the student’s responsibility to </w:t>
      </w:r>
      <w:r w:rsidR="00854318" w:rsidRPr="00C5019B">
        <w:rPr>
          <w:rFonts w:ascii="Tahoma" w:hAnsi="Tahoma"/>
        </w:rPr>
        <w:t>discuss the concerns with us. I</w:t>
      </w:r>
      <w:r w:rsidRPr="00C5019B">
        <w:rPr>
          <w:rFonts w:ascii="Tahoma" w:hAnsi="Tahoma"/>
        </w:rPr>
        <w:t xml:space="preserve"> commit to advocating for each student’s safe learning and will do what is necessary to ensure a safe and productive learning environment inside and outside the classroom.</w:t>
      </w:r>
    </w:p>
    <w:p w14:paraId="32B60725" w14:textId="77777777" w:rsidR="004324AB" w:rsidRDefault="004324AB">
      <w:pPr>
        <w:spacing w:after="0" w:line="240" w:lineRule="auto"/>
        <w:rPr>
          <w:rFonts w:ascii="Tahoma" w:hAnsi="Tahoma"/>
        </w:rPr>
      </w:pPr>
      <w:r>
        <w:rPr>
          <w:rFonts w:ascii="Tahoma" w:hAnsi="Tahoma"/>
        </w:rPr>
        <w:br w:type="page"/>
      </w:r>
    </w:p>
    <w:p w14:paraId="3E221059" w14:textId="77777777" w:rsidR="008C3F8A" w:rsidRPr="00C5019B" w:rsidRDefault="008C3F8A" w:rsidP="00C5019B">
      <w:pPr>
        <w:contextualSpacing/>
        <w:rPr>
          <w:rFonts w:ascii="Tahoma" w:hAnsi="Tahoma"/>
        </w:rPr>
      </w:pPr>
    </w:p>
    <w:p w14:paraId="3D8EF9FA" w14:textId="77777777" w:rsidR="00B87FDB" w:rsidRPr="00C5019B" w:rsidRDefault="00B87FDB" w:rsidP="00C5019B">
      <w:pPr>
        <w:contextualSpacing/>
        <w:rPr>
          <w:rFonts w:ascii="Tahoma" w:hAnsi="Tahoma"/>
        </w:rPr>
      </w:pPr>
    </w:p>
    <w:p w14:paraId="3118CB81" w14:textId="77777777" w:rsidR="00B87FDB" w:rsidRPr="00FD0CA2" w:rsidRDefault="008C3F8A" w:rsidP="00804737">
      <w:pPr>
        <w:pStyle w:val="Heading3"/>
      </w:pPr>
      <w:r w:rsidRPr="00FD0CA2">
        <w:t xml:space="preserve">WHAT YOU CAN EXPECT FROM </w:t>
      </w:r>
      <w:r w:rsidR="00854318" w:rsidRPr="00FD0CA2">
        <w:t>ME</w:t>
      </w:r>
    </w:p>
    <w:p w14:paraId="1F43EBFB" w14:textId="7840D27A" w:rsidR="008C3F8A" w:rsidRPr="00C5019B" w:rsidRDefault="00854318" w:rsidP="00C5019B">
      <w:pPr>
        <w:contextualSpacing/>
        <w:rPr>
          <w:rFonts w:ascii="Tahoma" w:hAnsi="Tahoma"/>
        </w:rPr>
      </w:pPr>
      <w:r w:rsidRPr="00C5019B">
        <w:rPr>
          <w:rFonts w:ascii="Tahoma" w:hAnsi="Tahoma"/>
        </w:rPr>
        <w:t>I am</w:t>
      </w:r>
      <w:r w:rsidR="008C3F8A" w:rsidRPr="00C5019B">
        <w:rPr>
          <w:rFonts w:ascii="Tahoma" w:hAnsi="Tahoma"/>
        </w:rPr>
        <w:t xml:space="preserve"> committed to providing all students with the resources they need to successfully engage, interpret, and analyze experiences observed and practiced during the fieldwork experience. </w:t>
      </w:r>
      <w:r w:rsidRPr="00C5019B">
        <w:rPr>
          <w:rFonts w:ascii="Tahoma" w:hAnsi="Tahoma"/>
        </w:rPr>
        <w:t>I</w:t>
      </w:r>
      <w:r w:rsidR="008C3F8A" w:rsidRPr="00C5019B">
        <w:rPr>
          <w:rFonts w:ascii="Tahoma" w:hAnsi="Tahoma"/>
        </w:rPr>
        <w:t xml:space="preserve"> will provide a safe environment that encourages open discussion about fieldwork experiences. </w:t>
      </w:r>
      <w:r w:rsidRPr="00C5019B">
        <w:rPr>
          <w:rFonts w:ascii="Tahoma" w:hAnsi="Tahoma"/>
        </w:rPr>
        <w:t>I</w:t>
      </w:r>
      <w:r w:rsidR="008C3F8A" w:rsidRPr="00C5019B">
        <w:rPr>
          <w:rFonts w:ascii="Tahoma" w:hAnsi="Tahoma"/>
        </w:rPr>
        <w:t xml:space="preserve"> will provide the resources to assist students in bridging the gap between academia and practical experience. </w:t>
      </w:r>
      <w:r w:rsidRPr="00C5019B">
        <w:rPr>
          <w:rFonts w:ascii="Tahoma" w:hAnsi="Tahoma"/>
        </w:rPr>
        <w:t>I</w:t>
      </w:r>
      <w:r w:rsidR="008C3F8A" w:rsidRPr="00C5019B">
        <w:rPr>
          <w:rFonts w:ascii="Tahoma" w:hAnsi="Tahoma"/>
        </w:rPr>
        <w:t xml:space="preserve"> will start </w:t>
      </w:r>
      <w:r w:rsidR="001767F6">
        <w:rPr>
          <w:rFonts w:ascii="Tahoma" w:hAnsi="Tahoma"/>
        </w:rPr>
        <w:t>seminars</w:t>
      </w:r>
      <w:r w:rsidR="008C3F8A" w:rsidRPr="00C5019B">
        <w:rPr>
          <w:rFonts w:ascii="Tahoma" w:hAnsi="Tahoma"/>
        </w:rPr>
        <w:t xml:space="preserve"> on time and will make every effort to finish on time. </w:t>
      </w:r>
    </w:p>
    <w:p w14:paraId="0BC0C70A" w14:textId="77777777" w:rsidR="004F1A41" w:rsidRPr="00C5019B" w:rsidRDefault="004F1A41" w:rsidP="00C5019B">
      <w:pPr>
        <w:contextualSpacing/>
        <w:rPr>
          <w:rFonts w:ascii="Tahoma" w:hAnsi="Tahoma"/>
        </w:rPr>
      </w:pPr>
    </w:p>
    <w:p w14:paraId="13B64B75" w14:textId="0C3CDC5A" w:rsidR="00854318" w:rsidRPr="00C5019B" w:rsidRDefault="008C3F8A" w:rsidP="00C5019B">
      <w:pPr>
        <w:contextualSpacing/>
        <w:rPr>
          <w:rFonts w:ascii="Tahoma" w:hAnsi="Tahoma"/>
        </w:rPr>
      </w:pPr>
      <w:r w:rsidRPr="00C5019B">
        <w:rPr>
          <w:rFonts w:ascii="Tahoma" w:hAnsi="Tahoma"/>
        </w:rPr>
        <w:t xml:space="preserve">All assignments are posted on Blackboard at the beginning of the semester. </w:t>
      </w:r>
      <w:r w:rsidR="00854318" w:rsidRPr="00C5019B">
        <w:rPr>
          <w:rFonts w:ascii="Tahoma" w:hAnsi="Tahoma"/>
        </w:rPr>
        <w:t>I</w:t>
      </w:r>
      <w:r w:rsidRPr="00C5019B">
        <w:rPr>
          <w:rFonts w:ascii="Tahoma" w:hAnsi="Tahoma"/>
        </w:rPr>
        <w:t xml:space="preserve"> will make every effort to adhere to the course topical outline but unforeseen circumstances may arise that may require schedule flexibility. </w:t>
      </w:r>
      <w:r w:rsidR="00854318" w:rsidRPr="00C5019B">
        <w:rPr>
          <w:rFonts w:ascii="Tahoma" w:hAnsi="Tahoma"/>
        </w:rPr>
        <w:t>I</w:t>
      </w:r>
      <w:r w:rsidRPr="00C5019B">
        <w:rPr>
          <w:rFonts w:ascii="Tahoma" w:hAnsi="Tahoma"/>
        </w:rPr>
        <w:t xml:space="preserve"> will make every effort to post assignment grades within two weeks of receiving them. </w:t>
      </w:r>
    </w:p>
    <w:p w14:paraId="5379713D" w14:textId="77777777" w:rsidR="008C3F8A" w:rsidRPr="00C5019B" w:rsidRDefault="008C3F8A" w:rsidP="00C5019B">
      <w:pPr>
        <w:contextualSpacing/>
        <w:rPr>
          <w:rFonts w:ascii="Tahoma" w:hAnsi="Tahoma"/>
          <w:b/>
        </w:rPr>
      </w:pPr>
    </w:p>
    <w:p w14:paraId="74FA11AA" w14:textId="77777777" w:rsidR="00B87FDB" w:rsidRPr="00FD0CA2" w:rsidRDefault="00854318" w:rsidP="00804737">
      <w:pPr>
        <w:pStyle w:val="Heading3"/>
      </w:pPr>
      <w:r w:rsidRPr="00FD0CA2">
        <w:t>WHAT I</w:t>
      </w:r>
      <w:r w:rsidR="00B87FDB" w:rsidRPr="00FD0CA2">
        <w:t xml:space="preserve"> EXPECT OF YOU</w:t>
      </w:r>
    </w:p>
    <w:p w14:paraId="3884A52A" w14:textId="77777777" w:rsidR="008C3F8A" w:rsidRPr="00C5019B" w:rsidRDefault="00854318" w:rsidP="00C5019B">
      <w:pPr>
        <w:contextualSpacing/>
        <w:rPr>
          <w:rFonts w:ascii="Tahoma" w:hAnsi="Tahoma"/>
        </w:rPr>
      </w:pPr>
      <w:r w:rsidRPr="00C5019B">
        <w:rPr>
          <w:rFonts w:ascii="Tahoma" w:hAnsi="Tahoma"/>
        </w:rPr>
        <w:t>I</w:t>
      </w:r>
      <w:r w:rsidR="008C3F8A" w:rsidRPr="00C5019B">
        <w:rPr>
          <w:rFonts w:ascii="Tahoma" w:hAnsi="Tahoma"/>
        </w:rPr>
        <w:t xml:space="preserve"> expect all students to be committed to learning and be prepared to discuss and integrate fieldwork experiences. </w:t>
      </w:r>
      <w:r w:rsidRPr="00C5019B">
        <w:rPr>
          <w:rFonts w:ascii="Tahoma" w:hAnsi="Tahoma"/>
        </w:rPr>
        <w:t>I</w:t>
      </w:r>
      <w:r w:rsidR="008C3F8A" w:rsidRPr="00C5019B">
        <w:rPr>
          <w:rFonts w:ascii="Tahoma" w:hAnsi="Tahoma"/>
        </w:rPr>
        <w:t xml:space="preserve"> expect all students to attend fieldwork as scheduled and to come to class on time and to be 100% present during seminars and during fieldwork. </w:t>
      </w:r>
      <w:r w:rsidRPr="00C5019B">
        <w:rPr>
          <w:rFonts w:ascii="Tahoma" w:hAnsi="Tahoma"/>
        </w:rPr>
        <w:t>I</w:t>
      </w:r>
      <w:r w:rsidR="008C3F8A" w:rsidRPr="00C5019B">
        <w:rPr>
          <w:rFonts w:ascii="Tahoma" w:hAnsi="Tahoma"/>
        </w:rPr>
        <w:t xml:space="preserve"> expect all students to try as hard as they can but we do not expect perfection. </w:t>
      </w:r>
      <w:r w:rsidRPr="00C5019B">
        <w:rPr>
          <w:rFonts w:ascii="Tahoma" w:hAnsi="Tahoma"/>
        </w:rPr>
        <w:t>I</w:t>
      </w:r>
      <w:r w:rsidR="008C3F8A" w:rsidRPr="00C5019B">
        <w:rPr>
          <w:rFonts w:ascii="Tahoma" w:hAnsi="Tahoma"/>
        </w:rPr>
        <w:t xml:space="preserve"> understand that students learn in different ways and expect students to communicate with us if our teaching style or the fieldwork environment is not conducive to your learning style. </w:t>
      </w:r>
      <w:r w:rsidRPr="00C5019B">
        <w:rPr>
          <w:rFonts w:ascii="Tahoma" w:hAnsi="Tahoma"/>
        </w:rPr>
        <w:t>I</w:t>
      </w:r>
      <w:r w:rsidR="008C3F8A" w:rsidRPr="00C5019B">
        <w:rPr>
          <w:rFonts w:ascii="Tahoma" w:hAnsi="Tahoma"/>
        </w:rPr>
        <w:t xml:space="preserve"> will make every effort to modify our style within reason in order to ensure success.</w:t>
      </w:r>
    </w:p>
    <w:p w14:paraId="53C10038" w14:textId="77777777" w:rsidR="008C3F8A" w:rsidRPr="00C5019B" w:rsidRDefault="008C3F8A" w:rsidP="00C5019B">
      <w:pPr>
        <w:contextualSpacing/>
        <w:rPr>
          <w:rFonts w:ascii="Tahoma" w:hAnsi="Tahoma"/>
        </w:rPr>
      </w:pPr>
    </w:p>
    <w:p w14:paraId="2E323485" w14:textId="77777777" w:rsidR="008C3F8A" w:rsidRPr="00C5019B" w:rsidRDefault="00854318" w:rsidP="00C5019B">
      <w:pPr>
        <w:contextualSpacing/>
        <w:rPr>
          <w:rFonts w:ascii="Tahoma" w:hAnsi="Tahoma"/>
        </w:rPr>
      </w:pPr>
      <w:r w:rsidRPr="00C5019B">
        <w:rPr>
          <w:rFonts w:ascii="Tahoma" w:hAnsi="Tahoma"/>
        </w:rPr>
        <w:t>I</w:t>
      </w:r>
      <w:r w:rsidR="008C3F8A" w:rsidRPr="00C5019B">
        <w:rPr>
          <w:rFonts w:ascii="Tahoma" w:hAnsi="Tahoma"/>
        </w:rPr>
        <w:t xml:space="preserve"> expect every student to represent the University and the Program in a prof</w:t>
      </w:r>
      <w:r w:rsidRPr="00C5019B">
        <w:rPr>
          <w:rFonts w:ascii="Tahoma" w:hAnsi="Tahoma"/>
        </w:rPr>
        <w:t>essional manner at all times. I</w:t>
      </w:r>
      <w:r w:rsidR="008C3F8A" w:rsidRPr="00C5019B">
        <w:rPr>
          <w:rFonts w:ascii="Tahoma" w:hAnsi="Tahoma"/>
        </w:rPr>
        <w:t xml:space="preserve"> expect every student to reflect the Program’s vision of P.R.I.D.E. during fieldwork experiences.</w:t>
      </w:r>
    </w:p>
    <w:p w14:paraId="71C5B6E1" w14:textId="77777777" w:rsidR="00B87FDB" w:rsidRPr="00C5019B" w:rsidRDefault="00B87FDB" w:rsidP="00C5019B">
      <w:pPr>
        <w:contextualSpacing/>
        <w:rPr>
          <w:rFonts w:ascii="Tahoma" w:hAnsi="Tahoma"/>
          <w:b/>
        </w:rPr>
      </w:pPr>
    </w:p>
    <w:p w14:paraId="4905C05C" w14:textId="77777777" w:rsidR="00B87FDB" w:rsidRPr="00FD0CA2" w:rsidRDefault="00B87FDB" w:rsidP="00804737">
      <w:pPr>
        <w:pStyle w:val="Heading3"/>
      </w:pPr>
      <w:r w:rsidRPr="00FD0CA2">
        <w:t>TEACHING AND LEARNING METHODS</w:t>
      </w:r>
      <w:r w:rsidR="0085647F" w:rsidRPr="00FD0CA2">
        <w:t xml:space="preserve"> </w:t>
      </w:r>
    </w:p>
    <w:p w14:paraId="60152BCD" w14:textId="77777777" w:rsidR="008A53ED" w:rsidRDefault="008C3F8A" w:rsidP="00C5019B">
      <w:pPr>
        <w:contextualSpacing/>
        <w:rPr>
          <w:rFonts w:ascii="Tahoma" w:hAnsi="Tahoma"/>
        </w:rPr>
      </w:pPr>
      <w:r w:rsidRPr="00C5019B">
        <w:rPr>
          <w:rFonts w:ascii="Tahoma" w:hAnsi="Tahoma"/>
        </w:rPr>
        <w:t>Students will participate in L</w:t>
      </w:r>
      <w:r w:rsidR="00C52758" w:rsidRPr="00C5019B">
        <w:rPr>
          <w:rFonts w:ascii="Tahoma" w:hAnsi="Tahoma"/>
        </w:rPr>
        <w:t>evel I FW experience</w:t>
      </w:r>
      <w:r w:rsidRPr="00C5019B">
        <w:rPr>
          <w:rFonts w:ascii="Tahoma" w:hAnsi="Tahoma"/>
        </w:rPr>
        <w:t xml:space="preserve"> once a week </w:t>
      </w:r>
      <w:r w:rsidR="008E3E3C" w:rsidRPr="00C5019B">
        <w:rPr>
          <w:rFonts w:ascii="Tahoma" w:hAnsi="Tahoma"/>
        </w:rPr>
        <w:t xml:space="preserve">for </w:t>
      </w:r>
      <w:r w:rsidR="00DB03C2">
        <w:rPr>
          <w:rFonts w:ascii="Tahoma" w:hAnsi="Tahoma"/>
        </w:rPr>
        <w:t>6-</w:t>
      </w:r>
      <w:r w:rsidR="00F00AC9">
        <w:rPr>
          <w:rFonts w:ascii="Tahoma" w:hAnsi="Tahoma"/>
        </w:rPr>
        <w:t>8</w:t>
      </w:r>
      <w:r w:rsidR="008E3E3C" w:rsidRPr="00C5019B">
        <w:rPr>
          <w:rFonts w:ascii="Tahoma" w:hAnsi="Tahoma"/>
        </w:rPr>
        <w:t xml:space="preserve"> weeks</w:t>
      </w:r>
      <w:r w:rsidRPr="00C5019B">
        <w:rPr>
          <w:rFonts w:ascii="Tahoma" w:hAnsi="Tahoma"/>
        </w:rPr>
        <w:t xml:space="preserve">. Level I fieldwork involves observation and interaction with </w:t>
      </w:r>
      <w:r w:rsidR="00C52758" w:rsidRPr="00C5019B">
        <w:rPr>
          <w:rFonts w:ascii="Tahoma" w:hAnsi="Tahoma"/>
        </w:rPr>
        <w:t xml:space="preserve">adults and adolescents </w:t>
      </w:r>
      <w:r w:rsidRPr="00C5019B">
        <w:rPr>
          <w:rFonts w:ascii="Tahoma" w:hAnsi="Tahoma"/>
        </w:rPr>
        <w:t xml:space="preserve">in a variety of </w:t>
      </w:r>
      <w:r w:rsidR="001767F6">
        <w:rPr>
          <w:rFonts w:ascii="Tahoma" w:hAnsi="Tahoma"/>
        </w:rPr>
        <w:t xml:space="preserve">mental health and </w:t>
      </w:r>
      <w:r w:rsidRPr="00C5019B">
        <w:rPr>
          <w:rFonts w:ascii="Tahoma" w:hAnsi="Tahoma"/>
        </w:rPr>
        <w:t xml:space="preserve">community-based </w:t>
      </w:r>
      <w:r w:rsidR="00C52758" w:rsidRPr="00C5019B">
        <w:rPr>
          <w:rFonts w:ascii="Tahoma" w:hAnsi="Tahoma"/>
        </w:rPr>
        <w:t>psychosocial</w:t>
      </w:r>
      <w:r w:rsidRPr="00C5019B">
        <w:rPr>
          <w:rFonts w:ascii="Tahoma" w:hAnsi="Tahoma"/>
        </w:rPr>
        <w:t xml:space="preserve"> settings. </w:t>
      </w:r>
      <w:r w:rsidR="008E3E3C" w:rsidRPr="00C5019B">
        <w:rPr>
          <w:rFonts w:ascii="Tahoma" w:hAnsi="Tahoma"/>
        </w:rPr>
        <w:t xml:space="preserve">Each student will be </w:t>
      </w:r>
      <w:r w:rsidRPr="00C5019B">
        <w:rPr>
          <w:rFonts w:ascii="Tahoma" w:hAnsi="Tahoma"/>
        </w:rPr>
        <w:t xml:space="preserve">assigned a </w:t>
      </w:r>
      <w:r w:rsidR="0004053F" w:rsidRPr="00C5019B">
        <w:rPr>
          <w:rFonts w:ascii="Tahoma" w:hAnsi="Tahoma"/>
        </w:rPr>
        <w:t xml:space="preserve">traditional </w:t>
      </w:r>
      <w:r w:rsidR="00DB03C2">
        <w:rPr>
          <w:rFonts w:ascii="Tahoma" w:hAnsi="Tahoma"/>
        </w:rPr>
        <w:t>AND</w:t>
      </w:r>
      <w:r w:rsidR="0004053F" w:rsidRPr="00C5019B">
        <w:rPr>
          <w:rFonts w:ascii="Tahoma" w:hAnsi="Tahoma"/>
        </w:rPr>
        <w:t xml:space="preserve"> a nontraditional </w:t>
      </w:r>
      <w:r w:rsidRPr="00C5019B">
        <w:rPr>
          <w:rFonts w:ascii="Tahoma" w:hAnsi="Tahoma"/>
        </w:rPr>
        <w:t>fieldwork setting</w:t>
      </w:r>
      <w:r w:rsidR="005A44EB" w:rsidRPr="00C5019B">
        <w:rPr>
          <w:rFonts w:ascii="Tahoma" w:hAnsi="Tahoma"/>
        </w:rPr>
        <w:t>.</w:t>
      </w:r>
      <w:r w:rsidRPr="00C5019B">
        <w:rPr>
          <w:rFonts w:ascii="Tahoma" w:hAnsi="Tahoma"/>
        </w:rPr>
        <w:t xml:space="preserve"> The </w:t>
      </w:r>
      <w:r w:rsidR="0004053F" w:rsidRPr="00C5019B">
        <w:rPr>
          <w:rFonts w:ascii="Tahoma" w:hAnsi="Tahoma"/>
        </w:rPr>
        <w:t xml:space="preserve">traditional </w:t>
      </w:r>
      <w:r w:rsidRPr="00C5019B">
        <w:rPr>
          <w:rFonts w:ascii="Tahoma" w:hAnsi="Tahoma"/>
        </w:rPr>
        <w:t xml:space="preserve">Level I fieldwork educator </w:t>
      </w:r>
      <w:r w:rsidR="00DB03C2">
        <w:rPr>
          <w:rFonts w:ascii="Tahoma" w:hAnsi="Tahoma"/>
        </w:rPr>
        <w:t>w</w:t>
      </w:r>
      <w:r w:rsidR="0004053F" w:rsidRPr="00C5019B">
        <w:rPr>
          <w:rFonts w:ascii="Tahoma" w:hAnsi="Tahoma"/>
        </w:rPr>
        <w:t xml:space="preserve">ill be an occupational therapist in a </w:t>
      </w:r>
      <w:r w:rsidR="0004053F" w:rsidRPr="00C5019B">
        <w:rPr>
          <w:rFonts w:ascii="Tahoma" w:hAnsi="Tahoma"/>
        </w:rPr>
        <w:lastRenderedPageBreak/>
        <w:t>traditional setting</w:t>
      </w:r>
      <w:r w:rsidR="00DB03C2">
        <w:rPr>
          <w:rFonts w:ascii="Tahoma" w:hAnsi="Tahoma"/>
        </w:rPr>
        <w:t>.  Student will visit the traditional setting wither one full day or 2 ½ days for a total of 7 hours.  T</w:t>
      </w:r>
      <w:r w:rsidR="0004053F" w:rsidRPr="00C5019B">
        <w:rPr>
          <w:rFonts w:ascii="Tahoma" w:hAnsi="Tahoma"/>
        </w:rPr>
        <w:t>he non</w:t>
      </w:r>
      <w:r w:rsidR="00DB03C2">
        <w:rPr>
          <w:rFonts w:ascii="Tahoma" w:hAnsi="Tahoma"/>
        </w:rPr>
        <w:t>-</w:t>
      </w:r>
      <w:r w:rsidR="0004053F" w:rsidRPr="00C5019B">
        <w:rPr>
          <w:rFonts w:ascii="Tahoma" w:hAnsi="Tahoma"/>
        </w:rPr>
        <w:t xml:space="preserve">traditional fieldwork educator </w:t>
      </w:r>
      <w:r w:rsidRPr="00C5019B">
        <w:rPr>
          <w:rFonts w:ascii="Tahoma" w:hAnsi="Tahoma"/>
        </w:rPr>
        <w:t>may be from vario</w:t>
      </w:r>
      <w:r w:rsidR="005A44EB" w:rsidRPr="00C5019B">
        <w:rPr>
          <w:rFonts w:ascii="Tahoma" w:hAnsi="Tahoma"/>
        </w:rPr>
        <w:t xml:space="preserve">us backgrounds other than OT. </w:t>
      </w:r>
      <w:r w:rsidR="00DB03C2">
        <w:rPr>
          <w:rFonts w:ascii="Tahoma" w:hAnsi="Tahoma"/>
        </w:rPr>
        <w:t>A faculty or adjunct faculty member will facilitate non-traditional experiences through weekly supervision either at the site or at SHU.</w:t>
      </w:r>
      <w:r w:rsidR="00344B99">
        <w:rPr>
          <w:rFonts w:ascii="Tahoma" w:hAnsi="Tahoma"/>
        </w:rPr>
        <w:t xml:space="preserve">  </w:t>
      </w:r>
      <w:r w:rsidR="00DB03C2">
        <w:rPr>
          <w:rFonts w:ascii="Tahoma" w:hAnsi="Tahoma"/>
        </w:rPr>
        <w:t xml:space="preserve">This person will be a Teaching Assistant on Blackboard. </w:t>
      </w:r>
      <w:r w:rsidR="00344B99">
        <w:rPr>
          <w:rFonts w:ascii="Tahoma" w:hAnsi="Tahoma"/>
        </w:rPr>
        <w:t>Students will attend non-traditional experiences for ½ days for 5 weeks and a total of 20 hours</w:t>
      </w:r>
      <w:r w:rsidR="001767F6">
        <w:rPr>
          <w:rFonts w:ascii="Tahoma" w:hAnsi="Tahoma"/>
        </w:rPr>
        <w:t>.</w:t>
      </w:r>
      <w:r w:rsidR="00DB03C2">
        <w:rPr>
          <w:rFonts w:ascii="Tahoma" w:hAnsi="Tahoma"/>
        </w:rPr>
        <w:t xml:space="preserve"> Non-traditional fi</w:t>
      </w:r>
      <w:r w:rsidRPr="00C5019B">
        <w:rPr>
          <w:rFonts w:ascii="Tahoma" w:hAnsi="Tahoma"/>
        </w:rPr>
        <w:t>eldwork educator</w:t>
      </w:r>
      <w:r w:rsidR="00DB03C2">
        <w:rPr>
          <w:rFonts w:ascii="Tahoma" w:hAnsi="Tahoma"/>
        </w:rPr>
        <w:t>s</w:t>
      </w:r>
      <w:r w:rsidRPr="00C5019B">
        <w:rPr>
          <w:rFonts w:ascii="Tahoma" w:hAnsi="Tahoma"/>
        </w:rPr>
        <w:t xml:space="preserve"> may include and are not limited to teachers, nurses, social workers, physical therapists and psychologists</w:t>
      </w:r>
      <w:r w:rsidR="005A44EB" w:rsidRPr="00C5019B">
        <w:rPr>
          <w:rFonts w:ascii="Tahoma" w:hAnsi="Tahoma"/>
        </w:rPr>
        <w:t>.</w:t>
      </w:r>
      <w:r w:rsidR="00DB03C2">
        <w:rPr>
          <w:rFonts w:ascii="Tahoma" w:hAnsi="Tahoma"/>
        </w:rPr>
        <w:t xml:space="preserve"> </w:t>
      </w:r>
      <w:r w:rsidRPr="00C5019B">
        <w:rPr>
          <w:rFonts w:ascii="Tahoma" w:hAnsi="Tahoma"/>
        </w:rPr>
        <w:t xml:space="preserve">Students are expected to follow the guidelines listed in the Level I fieldwork information sheet of the </w:t>
      </w:r>
      <w:r w:rsidRPr="00C5019B">
        <w:rPr>
          <w:rFonts w:ascii="Tahoma" w:hAnsi="Tahoma"/>
          <w:i/>
        </w:rPr>
        <w:t>Fieldwork Manual</w:t>
      </w:r>
      <w:r w:rsidRPr="00C5019B">
        <w:rPr>
          <w:rFonts w:ascii="Tahoma" w:hAnsi="Tahoma"/>
        </w:rPr>
        <w:t xml:space="preserve"> for professional behaviors, dress code, conduct and confidentiality. </w:t>
      </w:r>
    </w:p>
    <w:p w14:paraId="1B915239" w14:textId="77777777" w:rsidR="008A53ED" w:rsidRDefault="008A53ED" w:rsidP="00C5019B">
      <w:pPr>
        <w:contextualSpacing/>
        <w:rPr>
          <w:rFonts w:ascii="Tahoma" w:hAnsi="Tahoma"/>
        </w:rPr>
      </w:pPr>
    </w:p>
    <w:p w14:paraId="2C7DE0F4" w14:textId="273E495E" w:rsidR="008C3F8A" w:rsidRPr="00C5019B" w:rsidRDefault="008C3F8A" w:rsidP="00C5019B">
      <w:pPr>
        <w:contextualSpacing/>
        <w:rPr>
          <w:rFonts w:ascii="Tahoma" w:hAnsi="Tahoma"/>
        </w:rPr>
      </w:pPr>
      <w:r w:rsidRPr="00C5019B">
        <w:rPr>
          <w:rFonts w:ascii="Tahoma" w:hAnsi="Tahoma"/>
        </w:rPr>
        <w:t xml:space="preserve">Students will also participate in classroom discussion and activities related to fieldwork experiences (refer to topical outline for seminar dates). This course requires the completion of structured assignments that enable occupational therapy students to reflect on the evaluation and intervention </w:t>
      </w:r>
      <w:r w:rsidR="00C52758" w:rsidRPr="00C5019B">
        <w:rPr>
          <w:rFonts w:ascii="Tahoma" w:hAnsi="Tahoma"/>
        </w:rPr>
        <w:t xml:space="preserve">of </w:t>
      </w:r>
      <w:r w:rsidRPr="00C5019B">
        <w:rPr>
          <w:rFonts w:ascii="Tahoma" w:hAnsi="Tahoma"/>
        </w:rPr>
        <w:t>clients as they engage in areas of occupational performance.</w:t>
      </w:r>
    </w:p>
    <w:p w14:paraId="742BB51F" w14:textId="77777777" w:rsidR="00B87FDB" w:rsidRPr="00C5019B" w:rsidRDefault="00B87FDB" w:rsidP="00C5019B">
      <w:pPr>
        <w:contextualSpacing/>
        <w:rPr>
          <w:rFonts w:ascii="Tahoma" w:hAnsi="Tahoma"/>
        </w:rPr>
      </w:pPr>
    </w:p>
    <w:p w14:paraId="151473B0" w14:textId="43EFD718" w:rsidR="0085647F" w:rsidRPr="00804737" w:rsidRDefault="00B87FDB" w:rsidP="00B30D63">
      <w:pPr>
        <w:pStyle w:val="Heading2"/>
      </w:pPr>
      <w:r w:rsidRPr="00FD0CA2">
        <w:t>COURSE POLICIES</w:t>
      </w:r>
    </w:p>
    <w:p w14:paraId="4CA6DE16" w14:textId="77777777" w:rsidR="00C52758" w:rsidRPr="00FD0CA2" w:rsidRDefault="00C52758" w:rsidP="00804737">
      <w:pPr>
        <w:pStyle w:val="Heading3"/>
      </w:pPr>
      <w:r w:rsidRPr="00FD0CA2">
        <w:t>CLASS/FIELDWORK ATTENDANCE POLICY &amp; PROCEDURE</w:t>
      </w:r>
    </w:p>
    <w:p w14:paraId="56A690BE" w14:textId="093FA8FC" w:rsidR="00C52758" w:rsidRDefault="00C52758" w:rsidP="008A53ED">
      <w:pPr>
        <w:contextualSpacing/>
        <w:rPr>
          <w:rFonts w:ascii="Tahoma" w:hAnsi="Tahoma"/>
        </w:rPr>
      </w:pPr>
      <w:r w:rsidRPr="00C5019B">
        <w:rPr>
          <w:rFonts w:ascii="Tahoma" w:hAnsi="Tahoma"/>
        </w:rPr>
        <w:t xml:space="preserve">Attendance at all classes, </w:t>
      </w:r>
      <w:r w:rsidR="001767F6">
        <w:rPr>
          <w:rFonts w:ascii="Tahoma" w:hAnsi="Tahoma"/>
        </w:rPr>
        <w:t xml:space="preserve">seminars, </w:t>
      </w:r>
      <w:r w:rsidRPr="00C5019B">
        <w:rPr>
          <w:rFonts w:ascii="Tahoma" w:hAnsi="Tahoma"/>
        </w:rPr>
        <w:t>PBL tutorials, laboratories, special events, and fieldwork is mandatory.  Faculty will take attendance at the beginning of all classes per University policy.  Individual course requirements for attendance and participation will vary according to course syllabi but missing class sessions will result in grade reductions.</w:t>
      </w:r>
    </w:p>
    <w:p w14:paraId="6A4293A0" w14:textId="77777777" w:rsidR="008A53ED" w:rsidRPr="00C5019B" w:rsidRDefault="008A53ED" w:rsidP="008A53ED">
      <w:pPr>
        <w:contextualSpacing/>
        <w:rPr>
          <w:rFonts w:ascii="Tahoma" w:hAnsi="Tahoma"/>
        </w:rPr>
      </w:pPr>
    </w:p>
    <w:p w14:paraId="0D767E52" w14:textId="72D32E06" w:rsidR="004F1A41" w:rsidRPr="00C5019B" w:rsidRDefault="00C52758" w:rsidP="00C5019B">
      <w:pPr>
        <w:contextualSpacing/>
        <w:rPr>
          <w:rFonts w:ascii="Tahoma" w:hAnsi="Tahoma"/>
        </w:rPr>
      </w:pPr>
      <w:r w:rsidRPr="00C5019B">
        <w:rPr>
          <w:rFonts w:ascii="Tahoma" w:hAnsi="Tahoma"/>
        </w:rPr>
        <w:t>Procedures</w:t>
      </w:r>
      <w:r w:rsidR="0086713E">
        <w:rPr>
          <w:rFonts w:ascii="Tahoma" w:hAnsi="Tahoma"/>
        </w:rPr>
        <w:t>:</w:t>
      </w:r>
    </w:p>
    <w:p w14:paraId="15D8CF8E" w14:textId="77777777" w:rsidR="00C52758" w:rsidRPr="00C5019B" w:rsidRDefault="00C52758" w:rsidP="00C5019B">
      <w:pPr>
        <w:contextualSpacing/>
        <w:rPr>
          <w:rFonts w:ascii="Tahoma" w:hAnsi="Tahoma"/>
        </w:rPr>
      </w:pPr>
      <w:r w:rsidRPr="00C5019B">
        <w:rPr>
          <w:rFonts w:ascii="Tahoma" w:hAnsi="Tahoma"/>
        </w:rPr>
        <w:t xml:space="preserve">Students are expected to attend, </w:t>
      </w:r>
      <w:r w:rsidRPr="00C5019B">
        <w:rPr>
          <w:rFonts w:ascii="Tahoma" w:hAnsi="Tahoma"/>
          <w:iCs/>
        </w:rPr>
        <w:t xml:space="preserve">come prepared, and participate </w:t>
      </w:r>
      <w:r w:rsidRPr="00C5019B">
        <w:rPr>
          <w:rFonts w:ascii="Tahoma" w:hAnsi="Tahoma"/>
        </w:rPr>
        <w:t xml:space="preserve">in scheduled and online classroom, clinical, and related activities.  </w:t>
      </w:r>
    </w:p>
    <w:p w14:paraId="399F442B" w14:textId="77777777" w:rsidR="00C52758" w:rsidRPr="00C5019B" w:rsidRDefault="00C52758" w:rsidP="00C5019B">
      <w:pPr>
        <w:numPr>
          <w:ilvl w:val="0"/>
          <w:numId w:val="1"/>
        </w:numPr>
        <w:contextualSpacing/>
        <w:rPr>
          <w:rFonts w:ascii="Tahoma" w:hAnsi="Tahoma"/>
        </w:rPr>
      </w:pPr>
      <w:r w:rsidRPr="00C5019B">
        <w:rPr>
          <w:rFonts w:ascii="Tahoma" w:hAnsi="Tahoma"/>
        </w:rPr>
        <w:t xml:space="preserve">An 85% attendance rate for all classes is required.  </w:t>
      </w:r>
      <w:r w:rsidRPr="00C5019B">
        <w:rPr>
          <w:rFonts w:ascii="Tahoma" w:hAnsi="Tahoma"/>
          <w:u w:val="single"/>
        </w:rPr>
        <w:t>An absence rate of greater than 15% in any course for any reason will result in a full letter grade deduction from the final course grade.</w:t>
      </w:r>
      <w:r w:rsidRPr="00C5019B">
        <w:rPr>
          <w:rFonts w:ascii="Tahoma" w:hAnsi="Tahoma"/>
        </w:rPr>
        <w:t xml:space="preserve"> Rationale: The Program uses multiple active and engaged learning strategies in all courses.  Workshops, laboratories, PBL, and group experiences cannot be made up or replicated in the event of an absence. Clinical and professional behavior skills critical for practice are learned during in-class experiences and laboratories.</w:t>
      </w:r>
    </w:p>
    <w:p w14:paraId="2E06E756" w14:textId="77777777" w:rsidR="00C52758" w:rsidRPr="00C5019B" w:rsidRDefault="00C52758" w:rsidP="00C5019B">
      <w:pPr>
        <w:numPr>
          <w:ilvl w:val="0"/>
          <w:numId w:val="1"/>
        </w:numPr>
        <w:contextualSpacing/>
        <w:rPr>
          <w:rFonts w:ascii="Tahoma" w:hAnsi="Tahoma"/>
        </w:rPr>
      </w:pPr>
      <w:r w:rsidRPr="00C5019B">
        <w:rPr>
          <w:rFonts w:ascii="Tahoma" w:hAnsi="Tahoma"/>
        </w:rPr>
        <w:lastRenderedPageBreak/>
        <w:t>Students are responsible to learn all material and course requirements missed due to absence or lateness.  Opportunities to make up activities will be at the complete discretion of the course instructor.</w:t>
      </w:r>
    </w:p>
    <w:p w14:paraId="59E58D2E" w14:textId="77777777" w:rsidR="000039E7" w:rsidRPr="00C5019B" w:rsidRDefault="00C52758" w:rsidP="00C5019B">
      <w:pPr>
        <w:numPr>
          <w:ilvl w:val="0"/>
          <w:numId w:val="1"/>
        </w:numPr>
        <w:ind w:left="720"/>
        <w:contextualSpacing/>
        <w:rPr>
          <w:rFonts w:ascii="Tahoma" w:hAnsi="Tahoma"/>
          <w:b/>
        </w:rPr>
      </w:pPr>
      <w:r w:rsidRPr="00C5019B">
        <w:rPr>
          <w:rFonts w:ascii="Tahoma" w:hAnsi="Tahoma"/>
          <w:b/>
        </w:rPr>
        <w:t xml:space="preserve">Attendance is mandatory for all specified Level I FW dates (refer to topical outline). Students who miss FW are required to make up the time as long as the supervisor is amenable to a make-up date and time. Students are required to inform the AFC and the FW educator of any absences prior to the day of FW. Absence or tardiness related to illness or other emergency situation should be discussed with AFC and FW educator as soon as possible.  Documentation may be required. </w:t>
      </w:r>
    </w:p>
    <w:p w14:paraId="56660DBA" w14:textId="77777777" w:rsidR="00C52758" w:rsidRPr="00C5019B" w:rsidRDefault="00C52758" w:rsidP="00C5019B">
      <w:pPr>
        <w:numPr>
          <w:ilvl w:val="0"/>
          <w:numId w:val="1"/>
        </w:numPr>
        <w:ind w:left="720"/>
        <w:contextualSpacing/>
        <w:rPr>
          <w:rFonts w:ascii="Tahoma" w:hAnsi="Tahoma"/>
          <w:b/>
        </w:rPr>
      </w:pPr>
      <w:r w:rsidRPr="00C5019B">
        <w:rPr>
          <w:rFonts w:ascii="Tahoma" w:hAnsi="Tahoma"/>
        </w:rPr>
        <w:t xml:space="preserve">In the event of an emergency, the student must contact the AFC and FW educator within 24 hours, in order to make arrangements for a rescheduling the FW experience. The FW educator decides if and when the student is allowed to reschedule or make up a missed experience. Unexcused absences may result in a lower final grade for FW. Students are responsible to make up the time missed and coordinate the make-up date with their fieldwork educator.  Students must notify the AFC of the make-up arrangements. </w:t>
      </w:r>
    </w:p>
    <w:p w14:paraId="2429879E" w14:textId="77777777" w:rsidR="00B87FDB" w:rsidRPr="00C5019B" w:rsidRDefault="00B87FDB" w:rsidP="00C5019B">
      <w:pPr>
        <w:contextualSpacing/>
        <w:rPr>
          <w:rFonts w:ascii="Tahoma" w:hAnsi="Tahoma"/>
          <w:b/>
        </w:rPr>
      </w:pPr>
    </w:p>
    <w:p w14:paraId="68447337" w14:textId="77777777" w:rsidR="00B87FDB" w:rsidRPr="00FD0CA2" w:rsidRDefault="00B87FDB" w:rsidP="00804737">
      <w:pPr>
        <w:pStyle w:val="Heading3"/>
      </w:pPr>
      <w:r w:rsidRPr="00FD0CA2">
        <w:t>ACADEMIC INTEGRITY</w:t>
      </w:r>
      <w:r w:rsidR="0085647F" w:rsidRPr="00FD0CA2">
        <w:t xml:space="preserve">: refer to </w:t>
      </w:r>
      <w:r w:rsidR="0085647F" w:rsidRPr="00FD0CA2">
        <w:rPr>
          <w:i/>
        </w:rPr>
        <w:t>Program Manual</w:t>
      </w:r>
      <w:r w:rsidR="0085647F" w:rsidRPr="00FD0CA2">
        <w:t xml:space="preserve"> </w:t>
      </w:r>
    </w:p>
    <w:p w14:paraId="2504F560" w14:textId="77777777" w:rsidR="0085647F" w:rsidRPr="00FD0CA2" w:rsidRDefault="0085647F" w:rsidP="00804737">
      <w:pPr>
        <w:pStyle w:val="Heading3"/>
      </w:pPr>
    </w:p>
    <w:p w14:paraId="4A462909" w14:textId="77777777" w:rsidR="0085647F" w:rsidRPr="00FD0CA2" w:rsidRDefault="0085647F" w:rsidP="00804737">
      <w:pPr>
        <w:pStyle w:val="Heading3"/>
        <w:rPr>
          <w:i/>
        </w:rPr>
      </w:pPr>
      <w:r w:rsidRPr="00FD0CA2">
        <w:t xml:space="preserve">PROFESSIONAL BEHAVIORS: refer to </w:t>
      </w:r>
      <w:r w:rsidRPr="00FD0CA2">
        <w:rPr>
          <w:i/>
        </w:rPr>
        <w:t>Program Manual</w:t>
      </w:r>
    </w:p>
    <w:p w14:paraId="00A10ADA" w14:textId="77777777" w:rsidR="00F83A7D" w:rsidRPr="00FD0CA2" w:rsidRDefault="00F83A7D" w:rsidP="00804737">
      <w:pPr>
        <w:pStyle w:val="Heading3"/>
      </w:pPr>
    </w:p>
    <w:p w14:paraId="3D29F2BC" w14:textId="77777777" w:rsidR="00C52758" w:rsidRPr="00FD0CA2" w:rsidRDefault="00C52758" w:rsidP="00804737">
      <w:pPr>
        <w:pStyle w:val="Heading3"/>
      </w:pPr>
      <w:r w:rsidRPr="00FD0CA2">
        <w:t>RECOMMENDED TEXT</w:t>
      </w:r>
    </w:p>
    <w:p w14:paraId="0D51F037" w14:textId="77777777" w:rsidR="004F1A41" w:rsidRPr="00C5019B" w:rsidRDefault="004F1A41" w:rsidP="00C5019B">
      <w:pPr>
        <w:contextualSpacing/>
        <w:rPr>
          <w:rFonts w:ascii="Tahoma" w:hAnsi="Tahoma"/>
          <w:b/>
          <w:bCs/>
        </w:rPr>
      </w:pPr>
    </w:p>
    <w:p w14:paraId="1B792BB9" w14:textId="77777777" w:rsidR="00C52758" w:rsidRPr="00C5019B" w:rsidRDefault="00C52758" w:rsidP="00C5019B">
      <w:pPr>
        <w:spacing w:after="0"/>
        <w:ind w:left="360" w:hanging="360"/>
        <w:contextualSpacing/>
        <w:rPr>
          <w:rFonts w:ascii="Tahoma" w:hAnsi="Tahoma"/>
          <w:b/>
        </w:rPr>
      </w:pPr>
      <w:r w:rsidRPr="00C5019B">
        <w:rPr>
          <w:rFonts w:ascii="Tahoma" w:hAnsi="Tahoma"/>
          <w:b/>
        </w:rPr>
        <w:t xml:space="preserve">Napier, B. (2011). </w:t>
      </w:r>
      <w:r w:rsidRPr="00C5019B">
        <w:rPr>
          <w:rFonts w:ascii="Tahoma" w:hAnsi="Tahoma"/>
          <w:b/>
          <w:i/>
        </w:rPr>
        <w:t xml:space="preserve">Occupational Therapy Fieldwork Survival Guide. Bethesda, MD: </w:t>
      </w:r>
      <w:r w:rsidRPr="00C5019B">
        <w:rPr>
          <w:rFonts w:ascii="Tahoma" w:hAnsi="Tahoma"/>
          <w:b/>
        </w:rPr>
        <w:t>American Occupational Therapy Association.</w:t>
      </w:r>
    </w:p>
    <w:p w14:paraId="128F2576" w14:textId="77777777" w:rsidR="004F1A41" w:rsidRPr="00C5019B" w:rsidRDefault="004F1A41" w:rsidP="00C5019B">
      <w:pPr>
        <w:spacing w:after="0"/>
        <w:ind w:left="360" w:hanging="360"/>
        <w:contextualSpacing/>
        <w:rPr>
          <w:rFonts w:ascii="Tahoma" w:hAnsi="Tahoma"/>
          <w:b/>
        </w:rPr>
      </w:pPr>
    </w:p>
    <w:p w14:paraId="189CDDC3" w14:textId="77777777" w:rsidR="00C52758" w:rsidRPr="00C5019B" w:rsidRDefault="00C52758" w:rsidP="00C5019B">
      <w:pPr>
        <w:ind w:left="360" w:hanging="360"/>
        <w:contextualSpacing/>
        <w:rPr>
          <w:rFonts w:ascii="Tahoma" w:hAnsi="Tahoma"/>
          <w:b/>
          <w:bCs/>
        </w:rPr>
      </w:pPr>
      <w:r w:rsidRPr="00C5019B">
        <w:rPr>
          <w:rFonts w:ascii="Tahoma" w:hAnsi="Tahoma"/>
          <w:b/>
          <w:bCs/>
        </w:rPr>
        <w:t xml:space="preserve">Sames, K.M (2009). </w:t>
      </w:r>
      <w:r w:rsidRPr="00C5019B">
        <w:rPr>
          <w:rFonts w:ascii="Tahoma" w:hAnsi="Tahoma"/>
          <w:b/>
          <w:bCs/>
          <w:i/>
        </w:rPr>
        <w:t>Documenting Occupational Therapy Practice</w:t>
      </w:r>
      <w:r w:rsidRPr="00C5019B">
        <w:rPr>
          <w:rFonts w:ascii="Tahoma" w:hAnsi="Tahoma"/>
          <w:b/>
          <w:bCs/>
        </w:rPr>
        <w:t xml:space="preserve"> </w:t>
      </w:r>
      <w:r w:rsidRPr="00C5019B">
        <w:rPr>
          <w:rFonts w:ascii="Tahoma" w:hAnsi="Tahoma"/>
          <w:b/>
          <w:bCs/>
          <w:i/>
        </w:rPr>
        <w:t>(2</w:t>
      </w:r>
      <w:r w:rsidRPr="00C5019B">
        <w:rPr>
          <w:rFonts w:ascii="Tahoma" w:hAnsi="Tahoma"/>
          <w:b/>
          <w:bCs/>
          <w:i/>
          <w:vertAlign w:val="superscript"/>
        </w:rPr>
        <w:t>nd</w:t>
      </w:r>
      <w:r w:rsidRPr="00C5019B">
        <w:rPr>
          <w:rFonts w:ascii="Tahoma" w:hAnsi="Tahoma"/>
          <w:b/>
          <w:bCs/>
          <w:i/>
        </w:rPr>
        <w:t xml:space="preserve"> ed).</w:t>
      </w:r>
      <w:r w:rsidRPr="00C5019B">
        <w:rPr>
          <w:rFonts w:ascii="Tahoma" w:hAnsi="Tahoma"/>
          <w:b/>
          <w:bCs/>
        </w:rPr>
        <w:t xml:space="preserve"> Upper Saddle River, NJ: Prentice Hall.</w:t>
      </w:r>
    </w:p>
    <w:p w14:paraId="54F436AA" w14:textId="77777777" w:rsidR="00C52758" w:rsidRPr="00C5019B" w:rsidRDefault="00C52758" w:rsidP="00C5019B">
      <w:pPr>
        <w:contextualSpacing/>
        <w:rPr>
          <w:rFonts w:ascii="Tahoma" w:hAnsi="Tahoma"/>
          <w:b/>
          <w:bCs/>
        </w:rPr>
      </w:pPr>
    </w:p>
    <w:p w14:paraId="37E1F3C5" w14:textId="77777777" w:rsidR="00C52758" w:rsidRPr="00C5019B" w:rsidRDefault="00C52758" w:rsidP="00C5019B">
      <w:pPr>
        <w:contextualSpacing/>
        <w:rPr>
          <w:rFonts w:ascii="Tahoma" w:hAnsi="Tahoma"/>
          <w:b/>
          <w:bCs/>
        </w:rPr>
      </w:pPr>
      <w:r w:rsidRPr="00C5019B">
        <w:rPr>
          <w:rFonts w:ascii="Tahoma" w:hAnsi="Tahoma"/>
          <w:b/>
          <w:bCs/>
        </w:rPr>
        <w:t>Select Readings (refer to BB under assignment/reading tab</w:t>
      </w:r>
      <w:r w:rsidR="003A1F45" w:rsidRPr="00C5019B">
        <w:rPr>
          <w:rFonts w:ascii="Tahoma" w:hAnsi="Tahoma"/>
          <w:b/>
          <w:bCs/>
        </w:rPr>
        <w:t>)</w:t>
      </w:r>
    </w:p>
    <w:p w14:paraId="7251A880" w14:textId="77777777" w:rsidR="00C52758" w:rsidRPr="00C5019B" w:rsidRDefault="00C52758" w:rsidP="00C5019B">
      <w:pPr>
        <w:contextualSpacing/>
        <w:rPr>
          <w:rFonts w:ascii="Tahoma" w:hAnsi="Tahoma"/>
          <w:b/>
          <w:bCs/>
        </w:rPr>
      </w:pPr>
    </w:p>
    <w:p w14:paraId="41BA31D5" w14:textId="03C3C42F" w:rsidR="00B30D63" w:rsidRDefault="00B30D63">
      <w:pPr>
        <w:spacing w:after="0" w:line="240" w:lineRule="auto"/>
        <w:rPr>
          <w:rFonts w:ascii="Tahoma" w:hAnsi="Tahoma"/>
          <w:b/>
        </w:rPr>
      </w:pPr>
      <w:r>
        <w:rPr>
          <w:rFonts w:ascii="Tahoma" w:hAnsi="Tahoma"/>
          <w:b/>
        </w:rPr>
        <w:br w:type="page"/>
      </w:r>
    </w:p>
    <w:p w14:paraId="0849F6F9" w14:textId="77777777" w:rsidR="00C52758" w:rsidRPr="00C5019B" w:rsidRDefault="00C52758" w:rsidP="00C5019B">
      <w:pPr>
        <w:contextualSpacing/>
        <w:rPr>
          <w:rFonts w:ascii="Tahoma" w:hAnsi="Tahoma"/>
          <w:b/>
        </w:rPr>
      </w:pPr>
    </w:p>
    <w:p w14:paraId="1F16919F" w14:textId="77777777" w:rsidR="00F83A7D" w:rsidRPr="00C5019B" w:rsidRDefault="00F83A7D" w:rsidP="00C5019B">
      <w:pPr>
        <w:contextualSpacing/>
        <w:rPr>
          <w:rFonts w:ascii="Tahoma" w:hAnsi="Tahoma"/>
          <w:b/>
        </w:rPr>
      </w:pPr>
    </w:p>
    <w:p w14:paraId="3FDD410D" w14:textId="77777777" w:rsidR="0085647F" w:rsidRPr="00FD0CA2" w:rsidRDefault="00F83A7D" w:rsidP="00B30D63">
      <w:pPr>
        <w:pStyle w:val="Heading2"/>
      </w:pPr>
      <w:r w:rsidRPr="00FD0CA2">
        <w:t>PULLING IT ALL TOGETHER</w:t>
      </w:r>
      <w:r w:rsidR="0085647F" w:rsidRPr="00FD0CA2">
        <w:t xml:space="preserve"> WITH LEARNING OBJECTIVES</w:t>
      </w:r>
    </w:p>
    <w:p w14:paraId="261563B8" w14:textId="77777777" w:rsidR="00F83A7D" w:rsidRPr="00C5019B" w:rsidRDefault="00F83A7D" w:rsidP="00C5019B">
      <w:pPr>
        <w:contextualSpacing/>
        <w:rPr>
          <w:rFonts w:ascii="Tahoma" w:hAnsi="Tahoma"/>
          <w:b/>
        </w:rPr>
      </w:pPr>
      <w:r w:rsidRPr="00C5019B">
        <w:rPr>
          <w:rFonts w:ascii="Tahoma" w:hAnsi="Tahoma"/>
        </w:rPr>
        <w:t>Each program in OT must meet the same Accreditation Council for Occupational Therapy Education</w:t>
      </w:r>
      <w:r w:rsidRPr="00C5019B">
        <w:rPr>
          <w:rFonts w:ascii="Tahoma" w:hAnsi="Tahoma"/>
          <w:b/>
        </w:rPr>
        <w:t xml:space="preserve"> (</w:t>
      </w:r>
      <w:r w:rsidRPr="00C5019B">
        <w:rPr>
          <w:rFonts w:ascii="Tahoma" w:hAnsi="Tahoma"/>
        </w:rPr>
        <w:t xml:space="preserve">ACOTE) standards.  How they are met varies from program to program.  In each program, each standard must be addressed in at least two courses.  The standards that are addressed in this course are listed below. To review each standard, please refer the AOTA website at </w:t>
      </w:r>
      <w:r w:rsidR="006C36E5" w:rsidRPr="00C5019B">
        <w:rPr>
          <w:rFonts w:ascii="Tahoma" w:hAnsi="Tahoma"/>
        </w:rPr>
        <w:t>www.aota.org</w:t>
      </w:r>
    </w:p>
    <w:p w14:paraId="1D9F5513" w14:textId="77777777" w:rsidR="0085647F" w:rsidRPr="00C5019B" w:rsidRDefault="0085647F" w:rsidP="00C5019B">
      <w:pPr>
        <w:pStyle w:val="BodyText"/>
        <w:spacing w:line="276" w:lineRule="auto"/>
        <w:contextualSpacing/>
        <w:rPr>
          <w:rFonts w:ascii="Tahoma" w:hAnsi="Tahoma"/>
          <w:sz w:val="24"/>
          <w:szCs w:val="24"/>
        </w:rPr>
      </w:pPr>
      <w:r w:rsidRPr="00C5019B">
        <w:rPr>
          <w:rFonts w:ascii="Tahoma" w:hAnsi="Tahoma"/>
          <w:sz w:val="24"/>
          <w:szCs w:val="24"/>
        </w:rPr>
        <w:t xml:space="preserve">The course </w:t>
      </w:r>
      <w:r w:rsidR="00F83A7D" w:rsidRPr="00C5019B">
        <w:rPr>
          <w:rFonts w:ascii="Tahoma" w:hAnsi="Tahoma"/>
          <w:sz w:val="24"/>
          <w:szCs w:val="24"/>
        </w:rPr>
        <w:t xml:space="preserve">learning objectives are linked to the </w:t>
      </w:r>
      <w:r w:rsidRPr="00C5019B">
        <w:rPr>
          <w:rFonts w:ascii="Tahoma" w:hAnsi="Tahoma"/>
          <w:sz w:val="24"/>
          <w:szCs w:val="24"/>
        </w:rPr>
        <w:t xml:space="preserve">ACOTE </w:t>
      </w:r>
      <w:r w:rsidR="00F83A7D" w:rsidRPr="00C5019B">
        <w:rPr>
          <w:rFonts w:ascii="Tahoma" w:hAnsi="Tahoma"/>
          <w:sz w:val="24"/>
          <w:szCs w:val="24"/>
        </w:rPr>
        <w:t xml:space="preserve">standards as well as </w:t>
      </w:r>
      <w:r w:rsidRPr="00C5019B">
        <w:rPr>
          <w:rFonts w:ascii="Tahoma" w:hAnsi="Tahoma"/>
          <w:sz w:val="24"/>
          <w:szCs w:val="24"/>
        </w:rPr>
        <w:t xml:space="preserve">the program’s </w:t>
      </w:r>
      <w:r w:rsidR="00F83A7D" w:rsidRPr="00C5019B">
        <w:rPr>
          <w:rFonts w:ascii="Tahoma" w:hAnsi="Tahoma"/>
          <w:sz w:val="24"/>
          <w:szCs w:val="24"/>
        </w:rPr>
        <w:t xml:space="preserve">objectives, mission and vision, and </w:t>
      </w:r>
      <w:r w:rsidRPr="00C5019B">
        <w:rPr>
          <w:rFonts w:ascii="Tahoma" w:hAnsi="Tahoma"/>
          <w:sz w:val="24"/>
          <w:szCs w:val="24"/>
        </w:rPr>
        <w:t xml:space="preserve">the </w:t>
      </w:r>
      <w:r w:rsidR="00F83A7D" w:rsidRPr="00C5019B">
        <w:rPr>
          <w:rFonts w:ascii="Tahoma" w:hAnsi="Tahoma"/>
          <w:sz w:val="24"/>
          <w:szCs w:val="24"/>
        </w:rPr>
        <w:t>overall curricular design. The program</w:t>
      </w:r>
      <w:r w:rsidRPr="00C5019B">
        <w:rPr>
          <w:rFonts w:ascii="Tahoma" w:hAnsi="Tahoma"/>
          <w:sz w:val="24"/>
          <w:szCs w:val="24"/>
        </w:rPr>
        <w:t>’s</w:t>
      </w:r>
      <w:r w:rsidR="00F83A7D" w:rsidRPr="00C5019B">
        <w:rPr>
          <w:rFonts w:ascii="Tahoma" w:hAnsi="Tahoma"/>
          <w:sz w:val="24"/>
          <w:szCs w:val="24"/>
        </w:rPr>
        <w:t xml:space="preserve"> objectives </w:t>
      </w:r>
      <w:r w:rsidRPr="00C5019B">
        <w:rPr>
          <w:rFonts w:ascii="Tahoma" w:hAnsi="Tahoma"/>
          <w:sz w:val="24"/>
          <w:szCs w:val="24"/>
        </w:rPr>
        <w:t xml:space="preserve">were developed based upon our PRIDE vision. The chart below shows the connection between the </w:t>
      </w:r>
      <w:r w:rsidR="00F83A7D" w:rsidRPr="00C5019B">
        <w:rPr>
          <w:rFonts w:ascii="Tahoma" w:hAnsi="Tahoma"/>
          <w:sz w:val="24"/>
          <w:szCs w:val="24"/>
        </w:rPr>
        <w:t>course learning objectives, the program objectives they are linked to, the ACOTE standards that are addressed in this course, as well as how we plan to meet and measure the learning objectives for this course.</w:t>
      </w:r>
      <w:r w:rsidRPr="00C5019B">
        <w:rPr>
          <w:rFonts w:ascii="Tahoma" w:hAnsi="Tahoma"/>
          <w:sz w:val="24"/>
          <w:szCs w:val="24"/>
        </w:rPr>
        <w:t xml:space="preserve"> By the time you graduate from the program and in preparation for entry-level practice, you should meet the course objectives, program objectives, and ACOTE standards. </w:t>
      </w:r>
    </w:p>
    <w:p w14:paraId="048F7B78" w14:textId="77777777" w:rsidR="00F83A7D" w:rsidRPr="00C5019B" w:rsidRDefault="00F83A7D" w:rsidP="00C5019B">
      <w:pPr>
        <w:pStyle w:val="BodyText"/>
        <w:spacing w:line="276" w:lineRule="auto"/>
        <w:contextualSpacing/>
        <w:rPr>
          <w:rFonts w:ascii="Tahoma" w:hAnsi="Tahoma"/>
          <w:sz w:val="24"/>
          <w:szCs w:val="24"/>
        </w:rPr>
      </w:pPr>
    </w:p>
    <w:p w14:paraId="0F805B9A" w14:textId="77777777" w:rsidR="0085647F" w:rsidRPr="00C5019B" w:rsidRDefault="0085647F" w:rsidP="00C5019B">
      <w:pPr>
        <w:pStyle w:val="BodyText"/>
        <w:spacing w:line="276" w:lineRule="auto"/>
        <w:contextualSpacing/>
        <w:rPr>
          <w:rFonts w:ascii="Tahoma" w:hAnsi="Tahoma"/>
          <w:sz w:val="24"/>
          <w:szCs w:val="24"/>
        </w:rPr>
      </w:pPr>
      <w:r w:rsidRPr="00C5019B">
        <w:rPr>
          <w:rFonts w:ascii="Tahoma" w:hAnsi="Tahoma"/>
          <w:sz w:val="24"/>
          <w:szCs w:val="24"/>
        </w:rPr>
        <w:t>All course expectations are designed according to Bloom’s Taxonomy of Learning Domains---Remember, Understand, Apply, Analyze, Evaluate, and Create. This course will facilitate students to perform within the Domains of</w:t>
      </w:r>
      <w:r w:rsidR="00C52758" w:rsidRPr="00C5019B">
        <w:rPr>
          <w:rFonts w:ascii="Tahoma" w:hAnsi="Tahoma"/>
          <w:sz w:val="24"/>
          <w:szCs w:val="24"/>
        </w:rPr>
        <w:t xml:space="preserve"> Understanding, Applying, Analyzing, Evaluating and Creating</w:t>
      </w:r>
    </w:p>
    <w:p w14:paraId="4A46CE7A" w14:textId="77777777" w:rsidR="00B2580B" w:rsidRPr="00C5019B" w:rsidRDefault="0085647F" w:rsidP="00C5019B">
      <w:pPr>
        <w:pStyle w:val="BodyText"/>
        <w:spacing w:line="276" w:lineRule="auto"/>
        <w:contextualSpacing/>
        <w:rPr>
          <w:rFonts w:ascii="Tahoma" w:hAnsi="Tahoma"/>
          <w:sz w:val="24"/>
          <w:szCs w:val="24"/>
        </w:rPr>
      </w:pPr>
      <w:r w:rsidRPr="00C5019B">
        <w:rPr>
          <w:rFonts w:ascii="Tahoma" w:hAnsi="Tahoma"/>
          <w:sz w:val="24"/>
          <w:szCs w:val="24"/>
        </w:rPr>
        <w:t xml:space="preserve">Refer to </w:t>
      </w:r>
      <w:hyperlink r:id="rId15" w:history="1">
        <w:r w:rsidRPr="00C5019B">
          <w:rPr>
            <w:rFonts w:ascii="Tahoma" w:hAnsi="Tahoma" w:cs="Calibri"/>
            <w:sz w:val="24"/>
            <w:szCs w:val="24"/>
            <w:u w:val="single" w:color="0B4CB4"/>
          </w:rPr>
          <w:t>http://www.celt.iastate.edu/teaching-resources/effective-practice/revised-blooms-taxonomy/</w:t>
        </w:r>
      </w:hyperlink>
    </w:p>
    <w:p w14:paraId="196C0C9E" w14:textId="5B59623A" w:rsidR="00B30D63" w:rsidRDefault="00B30D63">
      <w:pPr>
        <w:spacing w:after="0" w:line="240" w:lineRule="auto"/>
        <w:rPr>
          <w:rFonts w:ascii="Tahoma" w:eastAsia="Times New Roman" w:hAnsi="Tahoma"/>
        </w:rPr>
      </w:pPr>
      <w:r>
        <w:rPr>
          <w:rFonts w:ascii="Tahoma" w:hAnsi="Tahoma"/>
        </w:rPr>
        <w:br w:type="page"/>
      </w:r>
    </w:p>
    <w:p w14:paraId="0F1A2F07" w14:textId="77777777" w:rsidR="00B2580B" w:rsidRPr="00C5019B" w:rsidRDefault="00B2580B" w:rsidP="00C5019B">
      <w:pPr>
        <w:pStyle w:val="BodyText"/>
        <w:spacing w:line="276" w:lineRule="auto"/>
        <w:contextualSpacing/>
        <w:rPr>
          <w:rFonts w:ascii="Tahoma" w:hAnsi="Tahoma"/>
          <w:sz w:val="24"/>
          <w:szCs w:val="24"/>
        </w:rPr>
      </w:pPr>
    </w:p>
    <w:p w14:paraId="612CCB42" w14:textId="77777777" w:rsidR="00B2580B" w:rsidRPr="00C5019B" w:rsidRDefault="00B2580B" w:rsidP="00C5019B">
      <w:pPr>
        <w:pStyle w:val="BodyText"/>
        <w:spacing w:line="276" w:lineRule="auto"/>
        <w:contextualSpacing/>
        <w:rPr>
          <w:rFonts w:ascii="Tahoma" w:hAnsi="Tahoma"/>
          <w:b/>
          <w:sz w:val="24"/>
          <w:szCs w:val="24"/>
        </w:rPr>
      </w:pPr>
    </w:p>
    <w:p w14:paraId="27CBA962" w14:textId="4B2DD4E4" w:rsidR="00E06B4B" w:rsidRPr="00E06B4B" w:rsidRDefault="00C52758" w:rsidP="00E06B4B">
      <w:pPr>
        <w:pStyle w:val="Heading3"/>
      </w:pPr>
      <w:r w:rsidRPr="00804737">
        <w:t>The student will actively participate to accomplish and meet the objectives to:</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course objectives related to program and ACOTE standards"/>
      </w:tblPr>
      <w:tblGrid>
        <w:gridCol w:w="2299"/>
        <w:gridCol w:w="2169"/>
        <w:gridCol w:w="1718"/>
        <w:gridCol w:w="2185"/>
        <w:gridCol w:w="1528"/>
      </w:tblGrid>
      <w:tr w:rsidR="00B16369" w:rsidRPr="00C5019B" w14:paraId="3CAC3CC2" w14:textId="77777777" w:rsidTr="00E06B4B">
        <w:trPr>
          <w:cantSplit/>
          <w:tblHeader/>
        </w:trPr>
        <w:tc>
          <w:tcPr>
            <w:tcW w:w="227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955A3C2" w14:textId="77777777" w:rsidR="00C52758" w:rsidRPr="00B30D63" w:rsidRDefault="00C52758" w:rsidP="00C5019B">
            <w:pPr>
              <w:pStyle w:val="BodyText"/>
              <w:spacing w:line="276" w:lineRule="auto"/>
              <w:contextualSpacing/>
              <w:rPr>
                <w:rFonts w:ascii="Tahoma" w:hAnsi="Tahoma"/>
                <w:b/>
                <w:sz w:val="24"/>
                <w:szCs w:val="24"/>
              </w:rPr>
            </w:pPr>
            <w:r w:rsidRPr="00B30D63">
              <w:rPr>
                <w:rFonts w:ascii="Tahoma" w:hAnsi="Tahoma"/>
                <w:b/>
                <w:sz w:val="24"/>
                <w:szCs w:val="24"/>
              </w:rPr>
              <w:t>Learning Objective</w:t>
            </w:r>
          </w:p>
        </w:tc>
        <w:tc>
          <w:tcPr>
            <w:tcW w:w="2134" w:type="dxa"/>
            <w:tcBorders>
              <w:left w:val="single" w:sz="4" w:space="0" w:color="auto"/>
            </w:tcBorders>
            <w:shd w:val="clear" w:color="auto" w:fill="DAEEF3" w:themeFill="accent5" w:themeFillTint="33"/>
          </w:tcPr>
          <w:p w14:paraId="557812E8" w14:textId="77777777" w:rsidR="00C52758" w:rsidRPr="00B30D63" w:rsidRDefault="00C52758" w:rsidP="00C5019B">
            <w:pPr>
              <w:pStyle w:val="BodyText"/>
              <w:spacing w:line="276" w:lineRule="auto"/>
              <w:contextualSpacing/>
              <w:rPr>
                <w:rFonts w:ascii="Tahoma" w:hAnsi="Tahoma"/>
                <w:b/>
                <w:sz w:val="24"/>
                <w:szCs w:val="24"/>
              </w:rPr>
            </w:pPr>
            <w:r w:rsidRPr="00B30D63">
              <w:rPr>
                <w:rFonts w:ascii="Tahoma" w:hAnsi="Tahoma"/>
                <w:b/>
                <w:sz w:val="24"/>
                <w:szCs w:val="24"/>
              </w:rPr>
              <w:t>Program Objective</w:t>
            </w:r>
          </w:p>
        </w:tc>
        <w:tc>
          <w:tcPr>
            <w:tcW w:w="2240" w:type="dxa"/>
            <w:shd w:val="clear" w:color="auto" w:fill="DAEEF3" w:themeFill="accent5" w:themeFillTint="33"/>
          </w:tcPr>
          <w:p w14:paraId="7A7A286B" w14:textId="77777777" w:rsidR="00C52758" w:rsidRPr="00B30D63" w:rsidRDefault="00C52758" w:rsidP="00C5019B">
            <w:pPr>
              <w:pStyle w:val="BodyText"/>
              <w:spacing w:line="276" w:lineRule="auto"/>
              <w:contextualSpacing/>
              <w:rPr>
                <w:rFonts w:ascii="Tahoma" w:hAnsi="Tahoma"/>
                <w:b/>
                <w:sz w:val="24"/>
                <w:szCs w:val="24"/>
              </w:rPr>
            </w:pPr>
            <w:r w:rsidRPr="00B30D63">
              <w:rPr>
                <w:rFonts w:ascii="Tahoma" w:hAnsi="Tahoma"/>
                <w:b/>
                <w:sz w:val="24"/>
                <w:szCs w:val="24"/>
              </w:rPr>
              <w:t>ACOTE standard</w:t>
            </w:r>
          </w:p>
        </w:tc>
        <w:tc>
          <w:tcPr>
            <w:tcW w:w="1439" w:type="dxa"/>
            <w:shd w:val="clear" w:color="auto" w:fill="DAEEF3" w:themeFill="accent5" w:themeFillTint="33"/>
          </w:tcPr>
          <w:p w14:paraId="3B6D7E6B" w14:textId="77777777" w:rsidR="00C52758" w:rsidRPr="00B30D63" w:rsidRDefault="00C52758" w:rsidP="00C5019B">
            <w:pPr>
              <w:pStyle w:val="BodyText"/>
              <w:spacing w:line="276" w:lineRule="auto"/>
              <w:contextualSpacing/>
              <w:rPr>
                <w:rFonts w:ascii="Tahoma" w:hAnsi="Tahoma"/>
                <w:b/>
                <w:sz w:val="24"/>
                <w:szCs w:val="24"/>
              </w:rPr>
            </w:pPr>
            <w:r w:rsidRPr="00B30D63">
              <w:rPr>
                <w:rFonts w:ascii="Tahoma" w:hAnsi="Tahoma"/>
                <w:b/>
                <w:sz w:val="24"/>
                <w:szCs w:val="24"/>
              </w:rPr>
              <w:t>Learning Experiences</w:t>
            </w:r>
          </w:p>
        </w:tc>
        <w:tc>
          <w:tcPr>
            <w:tcW w:w="1493" w:type="dxa"/>
            <w:shd w:val="clear" w:color="auto" w:fill="DAEEF3" w:themeFill="accent5" w:themeFillTint="33"/>
          </w:tcPr>
          <w:p w14:paraId="729797EC" w14:textId="77777777" w:rsidR="00C52758" w:rsidRPr="00B30D63" w:rsidRDefault="00C52758" w:rsidP="00C5019B">
            <w:pPr>
              <w:pStyle w:val="BodyText"/>
              <w:spacing w:line="276" w:lineRule="auto"/>
              <w:contextualSpacing/>
              <w:rPr>
                <w:rFonts w:ascii="Tahoma" w:hAnsi="Tahoma"/>
                <w:b/>
                <w:sz w:val="24"/>
                <w:szCs w:val="24"/>
              </w:rPr>
            </w:pPr>
            <w:r w:rsidRPr="00B30D63">
              <w:rPr>
                <w:rFonts w:ascii="Tahoma" w:hAnsi="Tahoma"/>
                <w:b/>
                <w:sz w:val="24"/>
                <w:szCs w:val="24"/>
              </w:rPr>
              <w:t>How will the Learning Objective be Measured?</w:t>
            </w:r>
          </w:p>
        </w:tc>
      </w:tr>
      <w:tr w:rsidR="00B16369" w:rsidRPr="00C5019B" w14:paraId="51C0D382" w14:textId="77777777" w:rsidTr="00E06B4B">
        <w:tc>
          <w:tcPr>
            <w:tcW w:w="2270" w:type="dxa"/>
            <w:tcBorders>
              <w:top w:val="single" w:sz="4" w:space="0" w:color="auto"/>
            </w:tcBorders>
          </w:tcPr>
          <w:p w14:paraId="36A3BA6A" w14:textId="77777777" w:rsidR="005E6E78" w:rsidRPr="00C5019B" w:rsidRDefault="005E6E78" w:rsidP="00C5019B">
            <w:pPr>
              <w:pStyle w:val="BodyText"/>
              <w:spacing w:line="276" w:lineRule="auto"/>
              <w:contextualSpacing/>
              <w:rPr>
                <w:rFonts w:ascii="Tahoma" w:hAnsi="Tahoma"/>
              </w:rPr>
            </w:pPr>
            <w:r w:rsidRPr="00C5019B">
              <w:rPr>
                <w:rFonts w:ascii="Tahoma" w:hAnsi="Tahoma"/>
              </w:rPr>
              <w:t>Demonstrate understanding of psychological and social factors that influence client(s) engagement in occupation while on Level I fieldwork.</w:t>
            </w:r>
          </w:p>
        </w:tc>
        <w:tc>
          <w:tcPr>
            <w:tcW w:w="2134" w:type="dxa"/>
          </w:tcPr>
          <w:p w14:paraId="4233497A" w14:textId="77777777" w:rsidR="0081221E" w:rsidRPr="00C5019B" w:rsidRDefault="0081221E" w:rsidP="00C5019B">
            <w:pPr>
              <w:shd w:val="clear" w:color="auto" w:fill="FFFFFF"/>
              <w:spacing w:before="45" w:after="0"/>
              <w:ind w:left="40"/>
              <w:textAlignment w:val="baseline"/>
              <w:rPr>
                <w:rFonts w:ascii="Tahoma" w:eastAsia="Times New Roman" w:hAnsi="Tahoma" w:cs="Arial"/>
                <w:sz w:val="22"/>
                <w:szCs w:val="22"/>
              </w:rPr>
            </w:pPr>
            <w:r w:rsidRPr="00C5019B">
              <w:rPr>
                <w:rFonts w:ascii="Tahoma" w:eastAsia="Times New Roman" w:hAnsi="Tahoma" w:cs="Arial"/>
                <w:sz w:val="22"/>
                <w:szCs w:val="22"/>
              </w:rPr>
              <w:t>Exhibit critical thinking, clinical reasoning, use of evidence, and competence in skills requisite for entry-level, holistic application of occupational therapy process.</w:t>
            </w:r>
          </w:p>
          <w:p w14:paraId="4496A669" w14:textId="77777777" w:rsidR="005E6E78" w:rsidRPr="00C5019B" w:rsidRDefault="005E6E78" w:rsidP="00C5019B">
            <w:pPr>
              <w:shd w:val="clear" w:color="auto" w:fill="FFFFFF"/>
              <w:spacing w:before="45" w:after="0"/>
              <w:ind w:left="40"/>
              <w:textAlignment w:val="baseline"/>
              <w:rPr>
                <w:rFonts w:ascii="Tahoma" w:eastAsia="Times New Roman" w:hAnsi="Tahoma" w:cs="Arial"/>
                <w:sz w:val="22"/>
                <w:szCs w:val="22"/>
              </w:rPr>
            </w:pPr>
          </w:p>
        </w:tc>
        <w:tc>
          <w:tcPr>
            <w:tcW w:w="2240" w:type="dxa"/>
          </w:tcPr>
          <w:p w14:paraId="627AE2DC" w14:textId="77777777" w:rsidR="005E6E78" w:rsidRPr="00C5019B" w:rsidRDefault="0081221E" w:rsidP="00C5019B">
            <w:pPr>
              <w:pStyle w:val="BodyText"/>
              <w:spacing w:line="276" w:lineRule="auto"/>
              <w:contextualSpacing/>
              <w:rPr>
                <w:rFonts w:ascii="Tahoma" w:hAnsi="Tahoma"/>
              </w:rPr>
            </w:pPr>
            <w:r w:rsidRPr="00C5019B">
              <w:rPr>
                <w:rFonts w:ascii="Tahoma" w:hAnsi="Tahoma"/>
              </w:rPr>
              <w:t>C.1.7. Ensure that at least one fieldwork experience (either Level I or Level II) has as its focus psychological and social factors that influence engagement in occupation.</w:t>
            </w:r>
          </w:p>
        </w:tc>
        <w:tc>
          <w:tcPr>
            <w:tcW w:w="1439" w:type="dxa"/>
          </w:tcPr>
          <w:p w14:paraId="1F5DEE29" w14:textId="77777777" w:rsidR="005E6E78" w:rsidRPr="00C5019B" w:rsidRDefault="0081221E" w:rsidP="00C5019B">
            <w:pPr>
              <w:pStyle w:val="BodyText"/>
              <w:spacing w:line="276" w:lineRule="auto"/>
              <w:contextualSpacing/>
              <w:rPr>
                <w:rFonts w:ascii="Tahoma" w:hAnsi="Tahoma"/>
              </w:rPr>
            </w:pPr>
            <w:r w:rsidRPr="00C5019B">
              <w:rPr>
                <w:rFonts w:ascii="Tahoma" w:hAnsi="Tahoma"/>
              </w:rPr>
              <w:t>Class room discussion, FW experience,</w:t>
            </w:r>
          </w:p>
          <w:p w14:paraId="7186655F" w14:textId="77777777" w:rsidR="0081221E" w:rsidRPr="00C5019B" w:rsidRDefault="0081221E" w:rsidP="00C5019B">
            <w:pPr>
              <w:pStyle w:val="BodyText"/>
              <w:spacing w:line="276" w:lineRule="auto"/>
              <w:contextualSpacing/>
              <w:rPr>
                <w:rFonts w:ascii="Tahoma" w:hAnsi="Tahoma"/>
              </w:rPr>
            </w:pPr>
            <w:r w:rsidRPr="00C5019B">
              <w:rPr>
                <w:rFonts w:ascii="Tahoma" w:hAnsi="Tahoma"/>
              </w:rPr>
              <w:t xml:space="preserve">Discussion </w:t>
            </w:r>
          </w:p>
          <w:p w14:paraId="4BEBDC7B" w14:textId="77777777" w:rsidR="0081221E" w:rsidRPr="00C5019B" w:rsidRDefault="0081221E" w:rsidP="00C5019B">
            <w:pPr>
              <w:pStyle w:val="BodyText"/>
              <w:spacing w:line="276" w:lineRule="auto"/>
              <w:contextualSpacing/>
              <w:rPr>
                <w:rFonts w:ascii="Tahoma" w:hAnsi="Tahoma"/>
              </w:rPr>
            </w:pPr>
            <w:r w:rsidRPr="00C5019B">
              <w:rPr>
                <w:rFonts w:ascii="Tahoma" w:hAnsi="Tahoma"/>
              </w:rPr>
              <w:t>Board</w:t>
            </w:r>
          </w:p>
        </w:tc>
        <w:tc>
          <w:tcPr>
            <w:tcW w:w="1493" w:type="dxa"/>
          </w:tcPr>
          <w:p w14:paraId="327634F9" w14:textId="77777777" w:rsidR="005E6E78" w:rsidRPr="00C5019B" w:rsidRDefault="0081221E" w:rsidP="00C5019B">
            <w:pPr>
              <w:pStyle w:val="BodyText"/>
              <w:spacing w:line="276" w:lineRule="auto"/>
              <w:contextualSpacing/>
              <w:rPr>
                <w:rFonts w:ascii="Tahoma" w:hAnsi="Tahoma"/>
              </w:rPr>
            </w:pPr>
            <w:r w:rsidRPr="00C5019B">
              <w:rPr>
                <w:rFonts w:ascii="Tahoma" w:hAnsi="Tahoma"/>
              </w:rPr>
              <w:t>Discussion board, Final FW evaluation</w:t>
            </w:r>
          </w:p>
          <w:p w14:paraId="7BDB0992" w14:textId="77777777" w:rsidR="00AB78CD" w:rsidRPr="00C5019B" w:rsidRDefault="00AB78CD" w:rsidP="00C5019B">
            <w:pPr>
              <w:pStyle w:val="BodyText"/>
              <w:spacing w:line="276" w:lineRule="auto"/>
              <w:contextualSpacing/>
              <w:rPr>
                <w:rFonts w:ascii="Tahoma" w:hAnsi="Tahoma"/>
              </w:rPr>
            </w:pPr>
          </w:p>
          <w:p w14:paraId="1D0B336E" w14:textId="77777777" w:rsidR="00AB78CD" w:rsidRPr="00C5019B" w:rsidRDefault="00AB78CD" w:rsidP="00C5019B">
            <w:pPr>
              <w:pStyle w:val="BodyText"/>
              <w:spacing w:line="276" w:lineRule="auto"/>
              <w:contextualSpacing/>
              <w:rPr>
                <w:rFonts w:ascii="Tahoma" w:hAnsi="Tahoma"/>
              </w:rPr>
            </w:pPr>
            <w:r w:rsidRPr="00C5019B">
              <w:rPr>
                <w:rFonts w:ascii="Tahoma" w:hAnsi="Tahoma"/>
              </w:rPr>
              <w:t>Assignment checklist #2- Complete one standardized psychosocial OT assessment in the presence of your fieldwork supervisor, and document your findings</w:t>
            </w:r>
          </w:p>
        </w:tc>
      </w:tr>
      <w:tr w:rsidR="00B16369" w:rsidRPr="00C5019B" w14:paraId="6FE0B951" w14:textId="77777777" w:rsidTr="00F207D3">
        <w:tc>
          <w:tcPr>
            <w:tcW w:w="2270" w:type="dxa"/>
          </w:tcPr>
          <w:p w14:paraId="6D7F062E" w14:textId="77777777" w:rsidR="008F74E1" w:rsidRPr="00C5019B" w:rsidRDefault="008F74E1" w:rsidP="00C5019B">
            <w:pPr>
              <w:pStyle w:val="BodyText"/>
              <w:spacing w:line="276" w:lineRule="auto"/>
              <w:contextualSpacing/>
              <w:rPr>
                <w:rFonts w:ascii="Tahoma" w:hAnsi="Tahoma"/>
                <w:szCs w:val="22"/>
              </w:rPr>
            </w:pPr>
            <w:r w:rsidRPr="00C5019B">
              <w:rPr>
                <w:rFonts w:ascii="Tahoma" w:hAnsi="Tahoma"/>
                <w:szCs w:val="22"/>
              </w:rPr>
              <w:t xml:space="preserve">Summarize the clinical presentation of an occupational therapy client with a mental health condition, describing strengths and weaknesses in occupational performance and the </w:t>
            </w:r>
            <w:r w:rsidRPr="00C5019B">
              <w:rPr>
                <w:rFonts w:ascii="Tahoma" w:hAnsi="Tahoma"/>
                <w:szCs w:val="22"/>
              </w:rPr>
              <w:lastRenderedPageBreak/>
              <w:t>impact of client’s contextual factors on occupational therapy practice.</w:t>
            </w:r>
          </w:p>
        </w:tc>
        <w:tc>
          <w:tcPr>
            <w:tcW w:w="2134" w:type="dxa"/>
          </w:tcPr>
          <w:p w14:paraId="3D1CF864" w14:textId="77777777" w:rsidR="008F74E1" w:rsidRPr="00C5019B" w:rsidRDefault="008F74E1" w:rsidP="00C5019B">
            <w:pPr>
              <w:shd w:val="clear" w:color="auto" w:fill="FFFFFF"/>
              <w:spacing w:before="45" w:after="0"/>
              <w:ind w:left="40"/>
              <w:textAlignment w:val="baseline"/>
              <w:rPr>
                <w:rFonts w:ascii="Tahoma" w:eastAsia="Times New Roman" w:hAnsi="Tahoma" w:cs="Arial"/>
                <w:sz w:val="22"/>
                <w:szCs w:val="22"/>
              </w:rPr>
            </w:pPr>
            <w:r w:rsidRPr="00C5019B">
              <w:rPr>
                <w:rFonts w:ascii="Tahoma" w:eastAsia="Times New Roman" w:hAnsi="Tahoma" w:cs="Arial"/>
                <w:sz w:val="22"/>
                <w:szCs w:val="22"/>
              </w:rPr>
              <w:lastRenderedPageBreak/>
              <w:t xml:space="preserve">Exhibit critical thinking, clinical reasoning, use of evidence, and competence in skills requisite for entry-level, holistic application of </w:t>
            </w:r>
            <w:r w:rsidRPr="00C5019B">
              <w:rPr>
                <w:rFonts w:ascii="Tahoma" w:eastAsia="Times New Roman" w:hAnsi="Tahoma" w:cs="Arial"/>
                <w:sz w:val="22"/>
                <w:szCs w:val="22"/>
              </w:rPr>
              <w:lastRenderedPageBreak/>
              <w:t>occupational therapy process.</w:t>
            </w:r>
          </w:p>
          <w:p w14:paraId="1B71DA8A" w14:textId="77777777" w:rsidR="008F74E1" w:rsidRPr="00C5019B" w:rsidRDefault="008F74E1" w:rsidP="00C5019B">
            <w:pPr>
              <w:shd w:val="clear" w:color="auto" w:fill="FFFFFF"/>
              <w:spacing w:before="45" w:after="0"/>
              <w:ind w:left="40"/>
              <w:textAlignment w:val="baseline"/>
              <w:rPr>
                <w:rFonts w:ascii="Tahoma" w:eastAsia="Times New Roman" w:hAnsi="Tahoma" w:cs="Arial"/>
                <w:sz w:val="22"/>
                <w:szCs w:val="22"/>
              </w:rPr>
            </w:pPr>
          </w:p>
        </w:tc>
        <w:tc>
          <w:tcPr>
            <w:tcW w:w="2240" w:type="dxa"/>
          </w:tcPr>
          <w:p w14:paraId="79D99B2C" w14:textId="77777777" w:rsidR="008F74E1" w:rsidRPr="00C5019B" w:rsidRDefault="00636842" w:rsidP="00C5019B">
            <w:pPr>
              <w:pStyle w:val="BodyText"/>
              <w:spacing w:line="276" w:lineRule="auto"/>
              <w:contextualSpacing/>
              <w:rPr>
                <w:rFonts w:ascii="Tahoma" w:hAnsi="Tahoma"/>
              </w:rPr>
            </w:pPr>
            <w:r w:rsidRPr="00C5019B">
              <w:rPr>
                <w:rFonts w:ascii="Tahoma" w:hAnsi="Tahoma"/>
              </w:rPr>
              <w:lastRenderedPageBreak/>
              <w:t xml:space="preserve">B.5.1 </w:t>
            </w:r>
            <w:r w:rsidR="008F74E1" w:rsidRPr="00C5019B">
              <w:rPr>
                <w:rFonts w:ascii="Tahoma" w:hAnsi="Tahoma"/>
              </w:rPr>
              <w:t xml:space="preserve">Evaluate client(s)’ occupational performance in activities of daily living (ADLs), instrumental activities of daily living </w:t>
            </w:r>
            <w:r w:rsidR="008F74E1" w:rsidRPr="00C5019B">
              <w:rPr>
                <w:rFonts w:ascii="Tahoma" w:hAnsi="Tahoma"/>
              </w:rPr>
              <w:lastRenderedPageBreak/>
              <w:t>(IADLs), education, work, play, rest, sleep, leisure, and social participation. Evaluation of occupational performance using standardized and non</w:t>
            </w:r>
            <w:r w:rsidR="00854318" w:rsidRPr="00C5019B">
              <w:rPr>
                <w:rFonts w:ascii="Tahoma" w:hAnsi="Tahoma"/>
              </w:rPr>
              <w:t>-</w:t>
            </w:r>
            <w:r w:rsidR="008F74E1" w:rsidRPr="00C5019B">
              <w:rPr>
                <w:rFonts w:ascii="Tahoma" w:hAnsi="Tahoma"/>
              </w:rPr>
              <w:t xml:space="preserve">standardized assessment tools includes • The occupational profile, including participation in activities that are meaningful and necessary for the client to carry out roles in home, work, and community environments. • Client factors, including values, beliefs, spirituality, body functions </w:t>
            </w:r>
            <w:r w:rsidR="008F74E1" w:rsidRPr="00C5019B">
              <w:rPr>
                <w:rFonts w:ascii="Tahoma" w:hAnsi="Tahoma"/>
              </w:rPr>
              <w:lastRenderedPageBreak/>
              <w:t xml:space="preserve">(e.g., neuromuscular, sensory and pain, visual, perceptual, cognitive, mental) and body structures (e.g., cardiovascular, digestive, nervous, genitourinary, integumentary systems). • Performance patterns (e.g., habits, routines, rituals, roles). • Context (e.g., cultural, personal, temporal, virtual) and environment (e.g., physical, social). • Performance skills, including motor and praxis skills, sensory–perceptual </w:t>
            </w:r>
            <w:r w:rsidR="008F74E1" w:rsidRPr="00C5019B">
              <w:rPr>
                <w:rFonts w:ascii="Tahoma" w:hAnsi="Tahoma"/>
              </w:rPr>
              <w:lastRenderedPageBreak/>
              <w:t>skills, emotional regulation skills, cognitive skills, and communication and social skills.</w:t>
            </w:r>
          </w:p>
        </w:tc>
        <w:tc>
          <w:tcPr>
            <w:tcW w:w="1439" w:type="dxa"/>
          </w:tcPr>
          <w:p w14:paraId="2C22EC49" w14:textId="77777777" w:rsidR="008F74E1" w:rsidRPr="00C5019B" w:rsidRDefault="008F74E1" w:rsidP="00C5019B">
            <w:pPr>
              <w:pStyle w:val="BodyText"/>
              <w:spacing w:line="276" w:lineRule="auto"/>
              <w:contextualSpacing/>
              <w:rPr>
                <w:rFonts w:ascii="Tahoma" w:hAnsi="Tahoma"/>
              </w:rPr>
            </w:pPr>
            <w:r w:rsidRPr="00C5019B">
              <w:rPr>
                <w:rFonts w:ascii="Tahoma" w:hAnsi="Tahoma"/>
              </w:rPr>
              <w:lastRenderedPageBreak/>
              <w:t>Classroom discussions, FW experience,</w:t>
            </w:r>
          </w:p>
          <w:p w14:paraId="52CF6564" w14:textId="77777777" w:rsidR="008F74E1" w:rsidRPr="00C5019B" w:rsidRDefault="008F74E1" w:rsidP="00C5019B">
            <w:pPr>
              <w:pStyle w:val="BodyText"/>
              <w:spacing w:line="276" w:lineRule="auto"/>
              <w:contextualSpacing/>
              <w:rPr>
                <w:rFonts w:ascii="Tahoma" w:hAnsi="Tahoma"/>
              </w:rPr>
            </w:pPr>
            <w:r w:rsidRPr="00C5019B">
              <w:rPr>
                <w:rFonts w:ascii="Tahoma" w:hAnsi="Tahoma"/>
              </w:rPr>
              <w:t>Chart review/Occupational profile item on checklist</w:t>
            </w:r>
          </w:p>
        </w:tc>
        <w:tc>
          <w:tcPr>
            <w:tcW w:w="1493" w:type="dxa"/>
          </w:tcPr>
          <w:p w14:paraId="797181FE" w14:textId="77777777" w:rsidR="008F74E1" w:rsidRPr="00C5019B" w:rsidRDefault="00AB78CD" w:rsidP="00C5019B">
            <w:pPr>
              <w:pStyle w:val="BodyText"/>
              <w:spacing w:line="276" w:lineRule="auto"/>
              <w:contextualSpacing/>
              <w:rPr>
                <w:rFonts w:ascii="Tahoma" w:hAnsi="Tahoma"/>
              </w:rPr>
            </w:pPr>
            <w:r w:rsidRPr="00C5019B">
              <w:rPr>
                <w:rFonts w:ascii="Tahoma" w:hAnsi="Tahoma"/>
              </w:rPr>
              <w:t>Assignment checklist T</w:t>
            </w:r>
            <w:r w:rsidR="008F74E1" w:rsidRPr="00C5019B">
              <w:rPr>
                <w:rFonts w:ascii="Tahoma" w:hAnsi="Tahoma"/>
              </w:rPr>
              <w:t>ask #1</w:t>
            </w:r>
            <w:r w:rsidRPr="00C5019B">
              <w:rPr>
                <w:rFonts w:ascii="Tahoma" w:hAnsi="Tahoma"/>
              </w:rPr>
              <w:t xml:space="preserve"> - Review the charts of two different clients, and compare and contrast their occupational </w:t>
            </w:r>
            <w:r w:rsidRPr="00C5019B">
              <w:rPr>
                <w:rFonts w:ascii="Tahoma" w:hAnsi="Tahoma"/>
              </w:rPr>
              <w:lastRenderedPageBreak/>
              <w:t>profiles based on the info available in the charts</w:t>
            </w:r>
          </w:p>
          <w:p w14:paraId="1294F738" w14:textId="77777777" w:rsidR="008F74E1" w:rsidRPr="00C5019B" w:rsidRDefault="008F74E1" w:rsidP="00C5019B">
            <w:pPr>
              <w:pStyle w:val="BodyText"/>
              <w:spacing w:line="276" w:lineRule="auto"/>
              <w:contextualSpacing/>
              <w:rPr>
                <w:rFonts w:ascii="Tahoma" w:hAnsi="Tahoma"/>
              </w:rPr>
            </w:pPr>
          </w:p>
          <w:p w14:paraId="77DCE240" w14:textId="77777777" w:rsidR="008F74E1" w:rsidRPr="00C5019B" w:rsidRDefault="008F74E1" w:rsidP="00C5019B">
            <w:pPr>
              <w:pStyle w:val="BodyText"/>
              <w:spacing w:line="276" w:lineRule="auto"/>
              <w:contextualSpacing/>
              <w:rPr>
                <w:rFonts w:ascii="Tahoma" w:hAnsi="Tahoma"/>
              </w:rPr>
            </w:pPr>
            <w:r w:rsidRPr="00C5019B">
              <w:rPr>
                <w:rFonts w:ascii="Tahoma" w:hAnsi="Tahoma"/>
              </w:rPr>
              <w:t>FW final evaluation</w:t>
            </w:r>
          </w:p>
        </w:tc>
      </w:tr>
      <w:tr w:rsidR="00B16369" w:rsidRPr="00C5019B" w14:paraId="448E5829" w14:textId="77777777" w:rsidTr="00F207D3">
        <w:tc>
          <w:tcPr>
            <w:tcW w:w="2270" w:type="dxa"/>
          </w:tcPr>
          <w:p w14:paraId="1B32533C" w14:textId="77777777" w:rsidR="00C52758" w:rsidRPr="00C5019B" w:rsidRDefault="00C52758" w:rsidP="00C5019B">
            <w:pPr>
              <w:pStyle w:val="BodyText"/>
              <w:spacing w:line="276" w:lineRule="auto"/>
              <w:contextualSpacing/>
              <w:rPr>
                <w:rFonts w:ascii="Tahoma" w:hAnsi="Tahoma"/>
              </w:rPr>
            </w:pPr>
            <w:r w:rsidRPr="00C5019B">
              <w:rPr>
                <w:rFonts w:ascii="Tahoma" w:hAnsi="Tahoma"/>
              </w:rPr>
              <w:lastRenderedPageBreak/>
              <w:t xml:space="preserve">Demonstrate emerging professional, written, and oral communication skills in interactive learning with peers, building relationships with clients, and participating in </w:t>
            </w:r>
            <w:r w:rsidR="00E908EF" w:rsidRPr="00C5019B">
              <w:rPr>
                <w:rFonts w:ascii="Tahoma" w:hAnsi="Tahoma"/>
              </w:rPr>
              <w:t xml:space="preserve">mental/behavioral health or psychosocial </w:t>
            </w:r>
            <w:r w:rsidRPr="00C5019B">
              <w:rPr>
                <w:rFonts w:ascii="Tahoma" w:hAnsi="Tahoma"/>
              </w:rPr>
              <w:t>practice arenas</w:t>
            </w:r>
          </w:p>
        </w:tc>
        <w:tc>
          <w:tcPr>
            <w:tcW w:w="2134" w:type="dxa"/>
          </w:tcPr>
          <w:p w14:paraId="74AFF38B" w14:textId="77777777" w:rsidR="005E6E78" w:rsidRPr="00C5019B" w:rsidRDefault="005E6E78" w:rsidP="00C5019B">
            <w:pPr>
              <w:shd w:val="clear" w:color="auto" w:fill="FFFFFF"/>
              <w:spacing w:before="45" w:after="0"/>
              <w:ind w:left="40"/>
              <w:textAlignment w:val="baseline"/>
              <w:rPr>
                <w:rFonts w:ascii="Tahoma" w:eastAsia="Times New Roman" w:hAnsi="Tahoma" w:cs="Arial"/>
                <w:sz w:val="22"/>
                <w:szCs w:val="22"/>
              </w:rPr>
            </w:pPr>
            <w:r w:rsidRPr="00C5019B">
              <w:rPr>
                <w:rFonts w:ascii="Tahoma" w:eastAsia="Times New Roman" w:hAnsi="Tahoma" w:cs="Arial"/>
                <w:sz w:val="22"/>
                <w:szCs w:val="22"/>
              </w:rPr>
              <w:t>Exhibit critical thinking, clinical reasoning, use of evidence, and competence in skills requisite for entry-level, holistic application of occupational therapy process.</w:t>
            </w:r>
          </w:p>
          <w:p w14:paraId="1D1F1808" w14:textId="77777777" w:rsidR="00C52758" w:rsidRPr="00C5019B" w:rsidRDefault="005E6E78" w:rsidP="00C5019B">
            <w:pPr>
              <w:pStyle w:val="BodyText"/>
              <w:spacing w:line="276" w:lineRule="auto"/>
              <w:contextualSpacing/>
              <w:rPr>
                <w:rFonts w:ascii="Tahoma" w:hAnsi="Tahoma"/>
              </w:rPr>
            </w:pPr>
            <w:r w:rsidRPr="00C5019B">
              <w:rPr>
                <w:rFonts w:ascii="Tahoma" w:hAnsi="Tahoma"/>
              </w:rPr>
              <w:t xml:space="preserve"> </w:t>
            </w:r>
          </w:p>
        </w:tc>
        <w:tc>
          <w:tcPr>
            <w:tcW w:w="2240" w:type="dxa"/>
          </w:tcPr>
          <w:p w14:paraId="4CE99A2F" w14:textId="77777777" w:rsidR="00C52758" w:rsidRPr="00C5019B" w:rsidRDefault="00C52758" w:rsidP="00C5019B">
            <w:pPr>
              <w:pStyle w:val="BodyText"/>
              <w:spacing w:line="276" w:lineRule="auto"/>
              <w:contextualSpacing/>
              <w:rPr>
                <w:rFonts w:ascii="Tahoma" w:hAnsi="Tahoma"/>
              </w:rPr>
            </w:pPr>
            <w:r w:rsidRPr="00C5019B">
              <w:rPr>
                <w:rFonts w:ascii="Tahoma" w:hAnsi="Tahoma"/>
              </w:rPr>
              <w:t>B.5.20 Effectively interact through written, oral, and nonverbal communication with the client, family, significant others, colleagues, other health providers and the public in a professionally acceptable manner</w:t>
            </w:r>
          </w:p>
        </w:tc>
        <w:tc>
          <w:tcPr>
            <w:tcW w:w="1439" w:type="dxa"/>
          </w:tcPr>
          <w:p w14:paraId="38CCEE84" w14:textId="77777777" w:rsidR="00C52758" w:rsidRPr="00C5019B" w:rsidRDefault="000039E7" w:rsidP="00C5019B">
            <w:pPr>
              <w:pStyle w:val="BodyText"/>
              <w:spacing w:line="276" w:lineRule="auto"/>
              <w:contextualSpacing/>
              <w:rPr>
                <w:rFonts w:ascii="Tahoma" w:hAnsi="Tahoma"/>
              </w:rPr>
            </w:pPr>
            <w:r w:rsidRPr="00C5019B">
              <w:rPr>
                <w:rFonts w:ascii="Tahoma" w:hAnsi="Tahoma"/>
              </w:rPr>
              <w:t>Class</w:t>
            </w:r>
            <w:r w:rsidR="00C52758" w:rsidRPr="00C5019B">
              <w:rPr>
                <w:rFonts w:ascii="Tahoma" w:hAnsi="Tahoma"/>
              </w:rPr>
              <w:t>room discussion; FW experience</w:t>
            </w:r>
          </w:p>
        </w:tc>
        <w:tc>
          <w:tcPr>
            <w:tcW w:w="1493" w:type="dxa"/>
          </w:tcPr>
          <w:p w14:paraId="28E717F2" w14:textId="77777777" w:rsidR="00C52758" w:rsidRPr="00C5019B" w:rsidRDefault="00854318" w:rsidP="00C5019B">
            <w:pPr>
              <w:pStyle w:val="BodyText"/>
              <w:spacing w:line="276" w:lineRule="auto"/>
              <w:contextualSpacing/>
              <w:rPr>
                <w:rFonts w:ascii="Tahoma" w:hAnsi="Tahoma"/>
              </w:rPr>
            </w:pPr>
            <w:r w:rsidRPr="00C5019B">
              <w:rPr>
                <w:rFonts w:ascii="Tahoma" w:hAnsi="Tahoma"/>
              </w:rPr>
              <w:t>Assignment</w:t>
            </w:r>
            <w:r w:rsidR="00803D08" w:rsidRPr="00C5019B">
              <w:rPr>
                <w:rFonts w:ascii="Tahoma" w:hAnsi="Tahoma"/>
              </w:rPr>
              <w:t xml:space="preserve"> checklist</w:t>
            </w:r>
            <w:r w:rsidR="00C52758" w:rsidRPr="00C5019B">
              <w:rPr>
                <w:rFonts w:ascii="Tahoma" w:hAnsi="Tahoma"/>
              </w:rPr>
              <w:t xml:space="preserve"> and final FW evaluation</w:t>
            </w:r>
          </w:p>
        </w:tc>
      </w:tr>
      <w:tr w:rsidR="00B16369" w:rsidRPr="00C5019B" w14:paraId="35C613C0" w14:textId="77777777" w:rsidTr="00F207D3">
        <w:tc>
          <w:tcPr>
            <w:tcW w:w="2270" w:type="dxa"/>
          </w:tcPr>
          <w:p w14:paraId="23D8EE0B" w14:textId="77777777" w:rsidR="00C52758" w:rsidRPr="00C5019B" w:rsidRDefault="00C52758" w:rsidP="00C5019B">
            <w:pPr>
              <w:pStyle w:val="BodyText"/>
              <w:spacing w:line="276" w:lineRule="auto"/>
              <w:contextualSpacing/>
              <w:rPr>
                <w:rFonts w:ascii="Tahoma" w:hAnsi="Tahoma"/>
              </w:rPr>
            </w:pPr>
            <w:r w:rsidRPr="00C5019B">
              <w:rPr>
                <w:rFonts w:ascii="Tahoma" w:hAnsi="Tahoma"/>
              </w:rPr>
              <w:t xml:space="preserve">Conduct professional observations and prepare written documentation that reflects knowledge of </w:t>
            </w:r>
            <w:r w:rsidR="00B63AE9" w:rsidRPr="00C5019B">
              <w:rPr>
                <w:rFonts w:ascii="Tahoma" w:hAnsi="Tahoma"/>
              </w:rPr>
              <w:t xml:space="preserve">how psychological and social factors affect </w:t>
            </w:r>
            <w:r w:rsidRPr="00C5019B">
              <w:rPr>
                <w:rFonts w:ascii="Tahoma" w:hAnsi="Tahoma"/>
              </w:rPr>
              <w:t xml:space="preserve">occupational performance in </w:t>
            </w:r>
            <w:r w:rsidRPr="00C5019B">
              <w:rPr>
                <w:rFonts w:ascii="Tahoma" w:hAnsi="Tahoma"/>
              </w:rPr>
              <w:lastRenderedPageBreak/>
              <w:t>relation to environment/context, development expectations, and challenges to occupational performance for various individuals</w:t>
            </w:r>
          </w:p>
        </w:tc>
        <w:tc>
          <w:tcPr>
            <w:tcW w:w="2134" w:type="dxa"/>
          </w:tcPr>
          <w:p w14:paraId="5430EAF8" w14:textId="77777777" w:rsidR="005E6E78" w:rsidRPr="00C5019B" w:rsidRDefault="005E6E78" w:rsidP="00C5019B">
            <w:pPr>
              <w:pStyle w:val="BodyText"/>
              <w:spacing w:line="276" w:lineRule="auto"/>
              <w:ind w:left="50"/>
              <w:contextualSpacing/>
              <w:rPr>
                <w:rFonts w:ascii="Tahoma" w:hAnsi="Tahoma"/>
                <w:bCs/>
              </w:rPr>
            </w:pPr>
            <w:r w:rsidRPr="00C5019B">
              <w:rPr>
                <w:rFonts w:ascii="Tahoma" w:hAnsi="Tahoma"/>
                <w:bCs/>
              </w:rPr>
              <w:lastRenderedPageBreak/>
              <w:t xml:space="preserve">Exhibit critical thinking, clinical reasoning, use of evidence, and competence in skills requisite for entry-level, holistic application of </w:t>
            </w:r>
            <w:r w:rsidRPr="00C5019B">
              <w:rPr>
                <w:rFonts w:ascii="Tahoma" w:hAnsi="Tahoma"/>
                <w:bCs/>
              </w:rPr>
              <w:lastRenderedPageBreak/>
              <w:t>occupational therapy process.</w:t>
            </w:r>
          </w:p>
          <w:p w14:paraId="73B3172A" w14:textId="77777777" w:rsidR="00C52758" w:rsidRPr="00C5019B" w:rsidRDefault="00C52758" w:rsidP="00C5019B">
            <w:pPr>
              <w:pStyle w:val="BodyText"/>
              <w:spacing w:line="276" w:lineRule="auto"/>
              <w:contextualSpacing/>
              <w:rPr>
                <w:rFonts w:ascii="Tahoma" w:hAnsi="Tahoma"/>
              </w:rPr>
            </w:pPr>
            <w:r w:rsidRPr="00C5019B">
              <w:rPr>
                <w:rFonts w:ascii="Tahoma" w:hAnsi="Tahoma"/>
              </w:rPr>
              <w:t>.</w:t>
            </w:r>
          </w:p>
          <w:p w14:paraId="388C95C0" w14:textId="77777777" w:rsidR="00C52758" w:rsidRPr="00C5019B" w:rsidRDefault="00C52758" w:rsidP="00C5019B">
            <w:pPr>
              <w:pStyle w:val="BodyText"/>
              <w:spacing w:line="276" w:lineRule="auto"/>
              <w:contextualSpacing/>
              <w:rPr>
                <w:rFonts w:ascii="Tahoma" w:hAnsi="Tahoma"/>
              </w:rPr>
            </w:pPr>
          </w:p>
        </w:tc>
        <w:tc>
          <w:tcPr>
            <w:tcW w:w="2240" w:type="dxa"/>
          </w:tcPr>
          <w:p w14:paraId="0459CB62" w14:textId="77777777" w:rsidR="00C52758" w:rsidRPr="00C5019B" w:rsidRDefault="00C52758" w:rsidP="00C5019B">
            <w:pPr>
              <w:pStyle w:val="BodyText"/>
              <w:spacing w:line="276" w:lineRule="auto"/>
              <w:contextualSpacing/>
              <w:rPr>
                <w:rFonts w:ascii="Tahoma" w:hAnsi="Tahoma"/>
              </w:rPr>
            </w:pPr>
            <w:r w:rsidRPr="00C5019B">
              <w:rPr>
                <w:rFonts w:ascii="Tahoma" w:hAnsi="Tahoma"/>
              </w:rPr>
              <w:lastRenderedPageBreak/>
              <w:t xml:space="preserve">B.2.10 Use clinical reasoning to explain the rationale for and use of compensatory strategies  when desired </w:t>
            </w:r>
            <w:r w:rsidRPr="00C5019B">
              <w:rPr>
                <w:rFonts w:ascii="Tahoma" w:hAnsi="Tahoma"/>
              </w:rPr>
              <w:lastRenderedPageBreak/>
              <w:t>life tasks cannot be performed.</w:t>
            </w:r>
          </w:p>
        </w:tc>
        <w:tc>
          <w:tcPr>
            <w:tcW w:w="1439" w:type="dxa"/>
          </w:tcPr>
          <w:p w14:paraId="03DC1FE9" w14:textId="77777777" w:rsidR="00C52758" w:rsidRPr="00C5019B" w:rsidRDefault="000039E7" w:rsidP="00C5019B">
            <w:pPr>
              <w:pStyle w:val="BodyText"/>
              <w:spacing w:line="276" w:lineRule="auto"/>
              <w:contextualSpacing/>
              <w:rPr>
                <w:rFonts w:ascii="Tahoma" w:hAnsi="Tahoma"/>
              </w:rPr>
            </w:pPr>
            <w:r w:rsidRPr="00C5019B">
              <w:rPr>
                <w:rFonts w:ascii="Tahoma" w:hAnsi="Tahoma"/>
              </w:rPr>
              <w:lastRenderedPageBreak/>
              <w:t>Class</w:t>
            </w:r>
            <w:r w:rsidR="00C52758" w:rsidRPr="00C5019B">
              <w:rPr>
                <w:rFonts w:ascii="Tahoma" w:hAnsi="Tahoma"/>
              </w:rPr>
              <w:t>room discussion; FW experience</w:t>
            </w:r>
          </w:p>
        </w:tc>
        <w:tc>
          <w:tcPr>
            <w:tcW w:w="1493" w:type="dxa"/>
          </w:tcPr>
          <w:p w14:paraId="2EC0CEB0" w14:textId="77777777" w:rsidR="00C52758" w:rsidRPr="00C5019B" w:rsidRDefault="00854318" w:rsidP="00C5019B">
            <w:pPr>
              <w:pStyle w:val="BodyText"/>
              <w:spacing w:line="276" w:lineRule="auto"/>
              <w:contextualSpacing/>
              <w:rPr>
                <w:rFonts w:ascii="Tahoma" w:hAnsi="Tahoma"/>
              </w:rPr>
            </w:pPr>
            <w:r w:rsidRPr="00C5019B">
              <w:rPr>
                <w:rFonts w:ascii="Tahoma" w:hAnsi="Tahoma"/>
              </w:rPr>
              <w:t>Assignment</w:t>
            </w:r>
            <w:r w:rsidR="00803D08" w:rsidRPr="00C5019B">
              <w:rPr>
                <w:rFonts w:ascii="Tahoma" w:hAnsi="Tahoma"/>
              </w:rPr>
              <w:t xml:space="preserve"> checklist and final FW evaluation</w:t>
            </w:r>
          </w:p>
        </w:tc>
      </w:tr>
      <w:tr w:rsidR="00B16369" w:rsidRPr="00C5019B" w14:paraId="4780860A" w14:textId="77777777" w:rsidTr="00F207D3">
        <w:tc>
          <w:tcPr>
            <w:tcW w:w="2270" w:type="dxa"/>
          </w:tcPr>
          <w:p w14:paraId="0AF0701D" w14:textId="77777777" w:rsidR="00C52758" w:rsidRPr="00C5019B" w:rsidRDefault="00C52758" w:rsidP="00C5019B">
            <w:pPr>
              <w:pStyle w:val="BodyText"/>
              <w:spacing w:line="276" w:lineRule="auto"/>
              <w:contextualSpacing/>
              <w:rPr>
                <w:rFonts w:ascii="Tahoma" w:hAnsi="Tahoma"/>
              </w:rPr>
            </w:pPr>
            <w:r w:rsidRPr="00C5019B">
              <w:rPr>
                <w:rFonts w:ascii="Tahoma" w:hAnsi="Tahoma"/>
              </w:rPr>
              <w:lastRenderedPageBreak/>
              <w:t>Demonstrate cultural/ethical awareness and respect for diversity when discussing, interpreting, reporting, and engaging with others in classroom and professional practice environments</w:t>
            </w:r>
          </w:p>
        </w:tc>
        <w:tc>
          <w:tcPr>
            <w:tcW w:w="2134" w:type="dxa"/>
          </w:tcPr>
          <w:p w14:paraId="4509C753" w14:textId="77777777" w:rsidR="005E6E78" w:rsidRPr="00C5019B" w:rsidRDefault="005E6E78" w:rsidP="00C5019B">
            <w:pPr>
              <w:pStyle w:val="BodyText"/>
              <w:spacing w:line="276" w:lineRule="auto"/>
              <w:ind w:left="50"/>
              <w:contextualSpacing/>
              <w:rPr>
                <w:rFonts w:ascii="Tahoma" w:hAnsi="Tahoma"/>
                <w:bCs/>
              </w:rPr>
            </w:pPr>
            <w:r w:rsidRPr="00C5019B">
              <w:rPr>
                <w:rFonts w:ascii="Tahoma" w:hAnsi="Tahoma"/>
                <w:bCs/>
              </w:rPr>
              <w:t>Respond to unmet occupational and educational needs in underserved communities through leadership, advocacy, and service.</w:t>
            </w:r>
          </w:p>
          <w:p w14:paraId="23309D3C" w14:textId="77777777" w:rsidR="00C52758" w:rsidRPr="00C5019B" w:rsidRDefault="00C52758" w:rsidP="00C5019B">
            <w:pPr>
              <w:pStyle w:val="BodyText"/>
              <w:spacing w:line="276" w:lineRule="auto"/>
              <w:contextualSpacing/>
              <w:rPr>
                <w:rFonts w:ascii="Tahoma" w:hAnsi="Tahoma"/>
              </w:rPr>
            </w:pPr>
            <w:r w:rsidRPr="00C5019B">
              <w:rPr>
                <w:rFonts w:ascii="Tahoma" w:hAnsi="Tahoma"/>
              </w:rPr>
              <w:t>. </w:t>
            </w:r>
          </w:p>
          <w:p w14:paraId="1B0CD7B9" w14:textId="77777777" w:rsidR="00C52758" w:rsidRPr="00C5019B" w:rsidRDefault="00C52758" w:rsidP="00C5019B">
            <w:pPr>
              <w:pStyle w:val="BodyText"/>
              <w:spacing w:line="276" w:lineRule="auto"/>
              <w:contextualSpacing/>
              <w:rPr>
                <w:rFonts w:ascii="Tahoma" w:hAnsi="Tahoma"/>
              </w:rPr>
            </w:pPr>
          </w:p>
        </w:tc>
        <w:tc>
          <w:tcPr>
            <w:tcW w:w="2240" w:type="dxa"/>
          </w:tcPr>
          <w:p w14:paraId="56BC8E47" w14:textId="77777777" w:rsidR="00C52758" w:rsidRPr="00C5019B" w:rsidRDefault="00C52758" w:rsidP="00C5019B">
            <w:pPr>
              <w:pStyle w:val="BodyText"/>
              <w:spacing w:line="276" w:lineRule="auto"/>
              <w:contextualSpacing/>
              <w:rPr>
                <w:rFonts w:ascii="Tahoma" w:hAnsi="Tahoma"/>
              </w:rPr>
            </w:pPr>
            <w:r w:rsidRPr="00C5019B">
              <w:rPr>
                <w:rFonts w:ascii="Tahoma" w:hAnsi="Tahoma"/>
              </w:rPr>
              <w:t>B.1.5 Demonstrate an understanding of the ethical and practical considerations that affect the health and wellness needs of those who are experiencing or are at risk for social injustice, occupational deprivation, and disparity in the receipt of services.</w:t>
            </w:r>
          </w:p>
          <w:p w14:paraId="1AAB0ADE" w14:textId="77777777" w:rsidR="00C52758" w:rsidRPr="00C5019B" w:rsidRDefault="00C52758" w:rsidP="00C5019B">
            <w:pPr>
              <w:pStyle w:val="BodyText"/>
              <w:spacing w:line="276" w:lineRule="auto"/>
              <w:contextualSpacing/>
              <w:rPr>
                <w:rFonts w:ascii="Tahoma" w:hAnsi="Tahoma"/>
              </w:rPr>
            </w:pPr>
          </w:p>
        </w:tc>
        <w:tc>
          <w:tcPr>
            <w:tcW w:w="1439" w:type="dxa"/>
          </w:tcPr>
          <w:p w14:paraId="2ECCAEA8" w14:textId="77777777" w:rsidR="00C52758" w:rsidRPr="00C5019B" w:rsidRDefault="00C52758" w:rsidP="00C5019B">
            <w:pPr>
              <w:pStyle w:val="BodyText"/>
              <w:spacing w:line="276" w:lineRule="auto"/>
              <w:contextualSpacing/>
              <w:rPr>
                <w:rFonts w:ascii="Tahoma" w:hAnsi="Tahoma"/>
              </w:rPr>
            </w:pPr>
            <w:r w:rsidRPr="00C5019B">
              <w:rPr>
                <w:rFonts w:ascii="Tahoma" w:hAnsi="Tahoma"/>
              </w:rPr>
              <w:t>Class room discussion; FW experience</w:t>
            </w:r>
          </w:p>
        </w:tc>
        <w:tc>
          <w:tcPr>
            <w:tcW w:w="1493" w:type="dxa"/>
          </w:tcPr>
          <w:p w14:paraId="7D552BDC" w14:textId="77777777" w:rsidR="00C52758" w:rsidRPr="00C5019B" w:rsidRDefault="00854318" w:rsidP="00C5019B">
            <w:pPr>
              <w:pStyle w:val="BodyText"/>
              <w:spacing w:line="276" w:lineRule="auto"/>
              <w:contextualSpacing/>
              <w:rPr>
                <w:rFonts w:ascii="Tahoma" w:hAnsi="Tahoma"/>
              </w:rPr>
            </w:pPr>
            <w:r w:rsidRPr="00C5019B">
              <w:rPr>
                <w:rFonts w:ascii="Tahoma" w:hAnsi="Tahoma"/>
              </w:rPr>
              <w:t>Assignment</w:t>
            </w:r>
            <w:r w:rsidR="00803D08" w:rsidRPr="00C5019B">
              <w:rPr>
                <w:rFonts w:ascii="Tahoma" w:hAnsi="Tahoma"/>
              </w:rPr>
              <w:t xml:space="preserve"> checklist and final FW evaluation</w:t>
            </w:r>
          </w:p>
        </w:tc>
      </w:tr>
      <w:tr w:rsidR="00B16369" w:rsidRPr="00C5019B" w14:paraId="67DFD291" w14:textId="77777777" w:rsidTr="00F207D3">
        <w:tc>
          <w:tcPr>
            <w:tcW w:w="2270" w:type="dxa"/>
          </w:tcPr>
          <w:p w14:paraId="28A315DC" w14:textId="77777777" w:rsidR="00C52758" w:rsidRPr="00C5019B" w:rsidRDefault="00C52758" w:rsidP="00C5019B">
            <w:pPr>
              <w:pStyle w:val="BodyText"/>
              <w:spacing w:line="276" w:lineRule="auto"/>
              <w:contextualSpacing/>
              <w:rPr>
                <w:rFonts w:ascii="Tahoma" w:hAnsi="Tahoma"/>
              </w:rPr>
            </w:pPr>
            <w:r w:rsidRPr="00C5019B">
              <w:rPr>
                <w:rFonts w:ascii="Tahoma" w:hAnsi="Tahoma"/>
              </w:rPr>
              <w:t xml:space="preserve">Participate in assigned </w:t>
            </w:r>
            <w:r w:rsidR="0055521A" w:rsidRPr="00C5019B">
              <w:rPr>
                <w:rFonts w:ascii="Tahoma" w:hAnsi="Tahoma"/>
              </w:rPr>
              <w:t xml:space="preserve">psychosocial </w:t>
            </w:r>
            <w:r w:rsidRPr="00C5019B">
              <w:rPr>
                <w:rFonts w:ascii="Tahoma" w:hAnsi="Tahoma"/>
              </w:rPr>
              <w:t xml:space="preserve">level I FW placement and adhere to University’s, the OT </w:t>
            </w:r>
            <w:r w:rsidRPr="00C5019B">
              <w:rPr>
                <w:rFonts w:ascii="Tahoma" w:hAnsi="Tahoma"/>
              </w:rPr>
              <w:lastRenderedPageBreak/>
              <w:t>Program’s, and the settings’ policies and procedures, including safety requirements</w:t>
            </w:r>
          </w:p>
        </w:tc>
        <w:tc>
          <w:tcPr>
            <w:tcW w:w="2134" w:type="dxa"/>
          </w:tcPr>
          <w:p w14:paraId="138A65CD" w14:textId="77777777" w:rsidR="005E6E78" w:rsidRPr="00C5019B" w:rsidRDefault="005E6E78" w:rsidP="00C5019B">
            <w:pPr>
              <w:pStyle w:val="BodyText"/>
              <w:spacing w:line="276" w:lineRule="auto"/>
              <w:ind w:left="50"/>
              <w:rPr>
                <w:rFonts w:ascii="Tahoma" w:hAnsi="Tahoma"/>
                <w:bCs/>
              </w:rPr>
            </w:pPr>
            <w:r w:rsidRPr="00C5019B">
              <w:rPr>
                <w:rFonts w:ascii="Tahoma" w:hAnsi="Tahoma"/>
                <w:bCs/>
              </w:rPr>
              <w:lastRenderedPageBreak/>
              <w:t>Practice in a safe, legal and ethical manner.</w:t>
            </w:r>
          </w:p>
          <w:p w14:paraId="3F702AE3" w14:textId="77777777" w:rsidR="00C52758" w:rsidRPr="00C5019B" w:rsidRDefault="005E6E78" w:rsidP="00C5019B">
            <w:pPr>
              <w:pStyle w:val="BodyText"/>
              <w:spacing w:line="276" w:lineRule="auto"/>
              <w:contextualSpacing/>
              <w:rPr>
                <w:rFonts w:ascii="Tahoma" w:hAnsi="Tahoma"/>
              </w:rPr>
            </w:pPr>
            <w:r w:rsidRPr="00C5019B">
              <w:rPr>
                <w:rFonts w:ascii="Tahoma" w:hAnsi="Tahoma"/>
                <w:bCs/>
              </w:rPr>
              <w:t xml:space="preserve"> </w:t>
            </w:r>
          </w:p>
        </w:tc>
        <w:tc>
          <w:tcPr>
            <w:tcW w:w="2240" w:type="dxa"/>
          </w:tcPr>
          <w:p w14:paraId="4D2A0FE5" w14:textId="77777777" w:rsidR="00C52758" w:rsidRPr="00C5019B" w:rsidRDefault="00C52758" w:rsidP="00C5019B">
            <w:pPr>
              <w:pStyle w:val="BodyText"/>
              <w:spacing w:line="276" w:lineRule="auto"/>
              <w:contextualSpacing/>
              <w:rPr>
                <w:rFonts w:ascii="Tahoma" w:hAnsi="Tahoma"/>
              </w:rPr>
            </w:pPr>
            <w:r w:rsidRPr="00C5019B">
              <w:rPr>
                <w:rFonts w:ascii="Tahoma" w:hAnsi="Tahoma"/>
              </w:rPr>
              <w:t xml:space="preserve">B.2.8 Use sound judgment in regard to safety of self and others, </w:t>
            </w:r>
            <w:r w:rsidRPr="00C5019B">
              <w:rPr>
                <w:rFonts w:ascii="Tahoma" w:hAnsi="Tahoma"/>
              </w:rPr>
              <w:lastRenderedPageBreak/>
              <w:t>and adhere to safety regulations throughout the occupational therapy process as appropriate to the setting and scope of practice.</w:t>
            </w:r>
          </w:p>
          <w:p w14:paraId="61B09E54" w14:textId="77777777" w:rsidR="00C52758" w:rsidRPr="00C5019B" w:rsidRDefault="00C52758" w:rsidP="00C5019B">
            <w:pPr>
              <w:pStyle w:val="BodyText"/>
              <w:spacing w:line="276" w:lineRule="auto"/>
              <w:contextualSpacing/>
              <w:rPr>
                <w:rFonts w:ascii="Tahoma" w:hAnsi="Tahoma"/>
              </w:rPr>
            </w:pPr>
          </w:p>
        </w:tc>
        <w:tc>
          <w:tcPr>
            <w:tcW w:w="1439" w:type="dxa"/>
          </w:tcPr>
          <w:p w14:paraId="4FB6EA0F" w14:textId="77777777" w:rsidR="00C52758" w:rsidRPr="00C5019B" w:rsidRDefault="00C52758" w:rsidP="00C5019B">
            <w:pPr>
              <w:pStyle w:val="BodyText"/>
              <w:spacing w:line="276" w:lineRule="auto"/>
              <w:contextualSpacing/>
              <w:rPr>
                <w:rFonts w:ascii="Tahoma" w:hAnsi="Tahoma"/>
              </w:rPr>
            </w:pPr>
            <w:r w:rsidRPr="00C5019B">
              <w:rPr>
                <w:rFonts w:ascii="Tahoma" w:hAnsi="Tahoma"/>
              </w:rPr>
              <w:lastRenderedPageBreak/>
              <w:t>Class room discussion; FW experience</w:t>
            </w:r>
          </w:p>
        </w:tc>
        <w:tc>
          <w:tcPr>
            <w:tcW w:w="1493" w:type="dxa"/>
          </w:tcPr>
          <w:p w14:paraId="373E30B8" w14:textId="77777777" w:rsidR="00C52758" w:rsidRPr="00C5019B" w:rsidRDefault="00854318" w:rsidP="00C5019B">
            <w:pPr>
              <w:pStyle w:val="BodyText"/>
              <w:spacing w:line="276" w:lineRule="auto"/>
              <w:contextualSpacing/>
              <w:rPr>
                <w:rFonts w:ascii="Tahoma" w:hAnsi="Tahoma"/>
              </w:rPr>
            </w:pPr>
            <w:r w:rsidRPr="00C5019B">
              <w:rPr>
                <w:rFonts w:ascii="Tahoma" w:hAnsi="Tahoma"/>
              </w:rPr>
              <w:t>Assignment</w:t>
            </w:r>
            <w:r w:rsidR="00803D08" w:rsidRPr="00C5019B">
              <w:rPr>
                <w:rFonts w:ascii="Tahoma" w:hAnsi="Tahoma"/>
              </w:rPr>
              <w:t xml:space="preserve"> checklist and final FW evaluation</w:t>
            </w:r>
          </w:p>
        </w:tc>
      </w:tr>
      <w:tr w:rsidR="00B16369" w:rsidRPr="00C5019B" w14:paraId="3DA31825" w14:textId="77777777" w:rsidTr="00F207D3">
        <w:tc>
          <w:tcPr>
            <w:tcW w:w="2270" w:type="dxa"/>
          </w:tcPr>
          <w:p w14:paraId="109DE8B5" w14:textId="77777777" w:rsidR="00C52758" w:rsidRPr="00C5019B" w:rsidRDefault="00C52758" w:rsidP="00C5019B">
            <w:pPr>
              <w:pStyle w:val="BodyText"/>
              <w:spacing w:line="276" w:lineRule="auto"/>
              <w:contextualSpacing/>
              <w:rPr>
                <w:rFonts w:ascii="Tahoma" w:hAnsi="Tahoma"/>
              </w:rPr>
            </w:pPr>
            <w:r w:rsidRPr="00C5019B">
              <w:rPr>
                <w:rFonts w:ascii="Tahoma" w:hAnsi="Tahoma"/>
              </w:rPr>
              <w:lastRenderedPageBreak/>
              <w:t>Develop skills in self-assessment and reflection in order to support personal and professional development and professional behaviors</w:t>
            </w:r>
          </w:p>
        </w:tc>
        <w:tc>
          <w:tcPr>
            <w:tcW w:w="2134" w:type="dxa"/>
          </w:tcPr>
          <w:p w14:paraId="14F52E0A" w14:textId="77777777" w:rsidR="005E6E78" w:rsidRPr="00C5019B" w:rsidRDefault="005E6E78" w:rsidP="00C5019B">
            <w:pPr>
              <w:pStyle w:val="BodyText"/>
              <w:spacing w:line="276" w:lineRule="auto"/>
              <w:ind w:left="50"/>
              <w:contextualSpacing/>
              <w:rPr>
                <w:rFonts w:ascii="Tahoma" w:hAnsi="Tahoma"/>
                <w:bCs/>
              </w:rPr>
            </w:pPr>
            <w:r w:rsidRPr="00C5019B">
              <w:rPr>
                <w:rFonts w:ascii="Tahoma" w:hAnsi="Tahoma"/>
                <w:bCs/>
              </w:rPr>
              <w:t>Exhibit critical thinking, clinical reasoning, use of evidence, and competence in skills requisite for entry-level, holistic application of occupational therapy process.</w:t>
            </w:r>
          </w:p>
          <w:p w14:paraId="1CF3F7A6" w14:textId="77777777" w:rsidR="00C52758" w:rsidRPr="00C5019B" w:rsidRDefault="00C52758" w:rsidP="00C5019B">
            <w:pPr>
              <w:pStyle w:val="BodyText"/>
              <w:spacing w:line="276" w:lineRule="auto"/>
              <w:contextualSpacing/>
              <w:rPr>
                <w:rFonts w:ascii="Tahoma" w:hAnsi="Tahoma"/>
              </w:rPr>
            </w:pPr>
          </w:p>
        </w:tc>
        <w:tc>
          <w:tcPr>
            <w:tcW w:w="2240" w:type="dxa"/>
          </w:tcPr>
          <w:p w14:paraId="56704FC1" w14:textId="77777777" w:rsidR="00C52758" w:rsidRPr="00C5019B" w:rsidRDefault="00C52758" w:rsidP="00C5019B">
            <w:pPr>
              <w:pStyle w:val="BodyText"/>
              <w:spacing w:line="276" w:lineRule="auto"/>
              <w:contextualSpacing/>
              <w:rPr>
                <w:rFonts w:ascii="Tahoma" w:hAnsi="Tahoma"/>
              </w:rPr>
            </w:pPr>
            <w:r w:rsidRPr="00C5019B">
              <w:rPr>
                <w:rFonts w:ascii="Tahoma" w:hAnsi="Tahoma"/>
              </w:rPr>
              <w:t>B.5.7 Provide therapeutic use of self, including one’s personality, insights, perceptions, and judgments as part of the therapeutic process in both individual and group interaction</w:t>
            </w:r>
          </w:p>
        </w:tc>
        <w:tc>
          <w:tcPr>
            <w:tcW w:w="1439" w:type="dxa"/>
          </w:tcPr>
          <w:p w14:paraId="2DB07EA6" w14:textId="77777777" w:rsidR="00C52758" w:rsidRPr="00C5019B" w:rsidRDefault="00C52758" w:rsidP="00C5019B">
            <w:pPr>
              <w:pStyle w:val="BodyText"/>
              <w:spacing w:line="276" w:lineRule="auto"/>
              <w:contextualSpacing/>
              <w:rPr>
                <w:rFonts w:ascii="Tahoma" w:hAnsi="Tahoma"/>
              </w:rPr>
            </w:pPr>
            <w:r w:rsidRPr="00C5019B">
              <w:rPr>
                <w:rFonts w:ascii="Tahoma" w:hAnsi="Tahoma"/>
              </w:rPr>
              <w:t>Class room discussion; FW experience</w:t>
            </w:r>
          </w:p>
        </w:tc>
        <w:tc>
          <w:tcPr>
            <w:tcW w:w="1493" w:type="dxa"/>
          </w:tcPr>
          <w:p w14:paraId="66F7707B" w14:textId="77777777" w:rsidR="00C52758" w:rsidRPr="00C5019B" w:rsidRDefault="00854318" w:rsidP="00C5019B">
            <w:pPr>
              <w:pStyle w:val="BodyText"/>
              <w:spacing w:line="276" w:lineRule="auto"/>
              <w:contextualSpacing/>
              <w:rPr>
                <w:rFonts w:ascii="Tahoma" w:hAnsi="Tahoma"/>
              </w:rPr>
            </w:pPr>
            <w:r w:rsidRPr="00C5019B">
              <w:rPr>
                <w:rFonts w:ascii="Tahoma" w:hAnsi="Tahoma"/>
              </w:rPr>
              <w:t>Assignment</w:t>
            </w:r>
            <w:r w:rsidR="00803D08" w:rsidRPr="00C5019B">
              <w:rPr>
                <w:rFonts w:ascii="Tahoma" w:hAnsi="Tahoma"/>
              </w:rPr>
              <w:t xml:space="preserve"> checklist and final FW evaluation</w:t>
            </w:r>
          </w:p>
        </w:tc>
      </w:tr>
      <w:tr w:rsidR="00B16369" w:rsidRPr="00C5019B" w14:paraId="7CF2EF61" w14:textId="77777777" w:rsidTr="00F207D3">
        <w:tc>
          <w:tcPr>
            <w:tcW w:w="2270" w:type="dxa"/>
          </w:tcPr>
          <w:p w14:paraId="34E207C7" w14:textId="77777777" w:rsidR="00C52758" w:rsidRPr="00C5019B" w:rsidRDefault="00C52758" w:rsidP="00C5019B">
            <w:pPr>
              <w:pStyle w:val="BodyText"/>
              <w:spacing w:line="276" w:lineRule="auto"/>
              <w:contextualSpacing/>
              <w:rPr>
                <w:rFonts w:ascii="Tahoma" w:hAnsi="Tahoma"/>
              </w:rPr>
            </w:pPr>
            <w:r w:rsidRPr="00C5019B">
              <w:rPr>
                <w:rFonts w:ascii="Tahoma" w:hAnsi="Tahoma"/>
              </w:rPr>
              <w:t xml:space="preserve">Understand and adhere to the AOTA </w:t>
            </w:r>
            <w:r w:rsidRPr="00C5019B">
              <w:rPr>
                <w:rFonts w:ascii="Tahoma" w:hAnsi="Tahoma"/>
                <w:i/>
              </w:rPr>
              <w:t xml:space="preserve">Code of Ethics </w:t>
            </w:r>
            <w:r w:rsidRPr="00C5019B">
              <w:rPr>
                <w:rFonts w:ascii="Tahoma" w:hAnsi="Tahoma"/>
              </w:rPr>
              <w:t>and begin to formulate one’s own ethical practice</w:t>
            </w:r>
          </w:p>
        </w:tc>
        <w:tc>
          <w:tcPr>
            <w:tcW w:w="2134" w:type="dxa"/>
          </w:tcPr>
          <w:p w14:paraId="5E5129F1" w14:textId="77777777" w:rsidR="005E6E78" w:rsidRPr="00C5019B" w:rsidRDefault="005E6E78" w:rsidP="00C5019B">
            <w:pPr>
              <w:pStyle w:val="BodyText"/>
              <w:spacing w:line="276" w:lineRule="auto"/>
              <w:ind w:left="50"/>
              <w:rPr>
                <w:rFonts w:ascii="Tahoma" w:hAnsi="Tahoma"/>
                <w:bCs/>
              </w:rPr>
            </w:pPr>
            <w:r w:rsidRPr="00C5019B">
              <w:rPr>
                <w:rFonts w:ascii="Tahoma" w:hAnsi="Tahoma"/>
                <w:bCs/>
              </w:rPr>
              <w:t>Practice in a safe, legal and ethical manner.</w:t>
            </w:r>
          </w:p>
          <w:p w14:paraId="6AC2FBC8" w14:textId="77777777" w:rsidR="00C52758" w:rsidRPr="00C5019B" w:rsidRDefault="00C52758" w:rsidP="00C5019B">
            <w:pPr>
              <w:pStyle w:val="BodyText"/>
              <w:spacing w:line="276" w:lineRule="auto"/>
              <w:rPr>
                <w:rFonts w:ascii="Tahoma" w:hAnsi="Tahoma"/>
              </w:rPr>
            </w:pPr>
            <w:r w:rsidRPr="00C5019B">
              <w:rPr>
                <w:rFonts w:ascii="Tahoma" w:hAnsi="Tahoma"/>
              </w:rPr>
              <w:t>.</w:t>
            </w:r>
          </w:p>
          <w:p w14:paraId="554223D0" w14:textId="77777777" w:rsidR="00C52758" w:rsidRPr="00C5019B" w:rsidRDefault="00C52758" w:rsidP="00C5019B">
            <w:pPr>
              <w:pStyle w:val="BodyText"/>
              <w:spacing w:line="276" w:lineRule="auto"/>
              <w:contextualSpacing/>
              <w:rPr>
                <w:rFonts w:ascii="Tahoma" w:hAnsi="Tahoma"/>
              </w:rPr>
            </w:pPr>
          </w:p>
        </w:tc>
        <w:tc>
          <w:tcPr>
            <w:tcW w:w="2240" w:type="dxa"/>
          </w:tcPr>
          <w:p w14:paraId="6564BB93" w14:textId="77777777" w:rsidR="00C52758" w:rsidRPr="00C5019B" w:rsidRDefault="00C52758" w:rsidP="00C5019B">
            <w:pPr>
              <w:pStyle w:val="BodyText"/>
              <w:spacing w:line="276" w:lineRule="auto"/>
              <w:contextualSpacing/>
              <w:rPr>
                <w:rFonts w:ascii="Tahoma" w:hAnsi="Tahoma"/>
              </w:rPr>
            </w:pPr>
            <w:r w:rsidRPr="00C5019B">
              <w:rPr>
                <w:rFonts w:ascii="Tahoma" w:hAnsi="Tahoma"/>
              </w:rPr>
              <w:t xml:space="preserve">B.9.1 Demonstrate a knowledge and understanding of the American Occupational Therapy Association </w:t>
            </w:r>
            <w:r w:rsidRPr="00C5019B">
              <w:rPr>
                <w:rFonts w:ascii="Tahoma" w:hAnsi="Tahoma"/>
              </w:rPr>
              <w:lastRenderedPageBreak/>
              <w:t xml:space="preserve">(AOTA) </w:t>
            </w:r>
            <w:r w:rsidRPr="00C5019B">
              <w:rPr>
                <w:rFonts w:ascii="Tahoma" w:hAnsi="Tahoma"/>
                <w:i/>
              </w:rPr>
              <w:t>Occupational Therapy Code of Ethics, Core Values and Attitudes of Occupational Therapy Practice</w:t>
            </w:r>
            <w:r w:rsidRPr="00C5019B">
              <w:rPr>
                <w:rFonts w:ascii="Tahoma" w:hAnsi="Tahoma"/>
              </w:rPr>
              <w:t xml:space="preserve"> and AOTA </w:t>
            </w:r>
            <w:r w:rsidRPr="00C5019B">
              <w:rPr>
                <w:rFonts w:ascii="Tahoma" w:hAnsi="Tahoma"/>
                <w:i/>
              </w:rPr>
              <w:t>Standards of Practice</w:t>
            </w:r>
            <w:r w:rsidRPr="00C5019B">
              <w:rPr>
                <w:rFonts w:ascii="Tahoma" w:hAnsi="Tahoma"/>
              </w:rPr>
              <w:t xml:space="preserve"> and use them as a guide for ethical decision making in professional interactions, client interactions, and employment settings</w:t>
            </w:r>
          </w:p>
        </w:tc>
        <w:tc>
          <w:tcPr>
            <w:tcW w:w="1439" w:type="dxa"/>
          </w:tcPr>
          <w:p w14:paraId="647CEE83" w14:textId="77777777" w:rsidR="00C52758" w:rsidRPr="00C5019B" w:rsidRDefault="00C52758" w:rsidP="00C5019B">
            <w:pPr>
              <w:pStyle w:val="BodyText"/>
              <w:spacing w:line="276" w:lineRule="auto"/>
              <w:contextualSpacing/>
              <w:rPr>
                <w:rFonts w:ascii="Tahoma" w:hAnsi="Tahoma"/>
              </w:rPr>
            </w:pPr>
            <w:r w:rsidRPr="00C5019B">
              <w:rPr>
                <w:rFonts w:ascii="Tahoma" w:hAnsi="Tahoma"/>
              </w:rPr>
              <w:lastRenderedPageBreak/>
              <w:t>Class room discussion; FW experience</w:t>
            </w:r>
          </w:p>
        </w:tc>
        <w:tc>
          <w:tcPr>
            <w:tcW w:w="1493" w:type="dxa"/>
          </w:tcPr>
          <w:p w14:paraId="27D6F7F3" w14:textId="77777777" w:rsidR="00C52758" w:rsidRPr="00C5019B" w:rsidRDefault="005E6E78" w:rsidP="00C5019B">
            <w:pPr>
              <w:pStyle w:val="BodyText"/>
              <w:spacing w:line="276" w:lineRule="auto"/>
              <w:contextualSpacing/>
              <w:rPr>
                <w:rFonts w:ascii="Tahoma" w:hAnsi="Tahoma"/>
              </w:rPr>
            </w:pPr>
            <w:r w:rsidRPr="00C5019B">
              <w:rPr>
                <w:rFonts w:ascii="Tahoma" w:hAnsi="Tahoma"/>
              </w:rPr>
              <w:t xml:space="preserve">In-class AIR ethical analysis, </w:t>
            </w:r>
            <w:r w:rsidR="00854318" w:rsidRPr="00C5019B">
              <w:rPr>
                <w:rFonts w:ascii="Tahoma" w:hAnsi="Tahoma"/>
              </w:rPr>
              <w:t>Assignment</w:t>
            </w:r>
            <w:r w:rsidR="00803D08" w:rsidRPr="00C5019B">
              <w:rPr>
                <w:rFonts w:ascii="Tahoma" w:hAnsi="Tahoma"/>
              </w:rPr>
              <w:t xml:space="preserve"> checklist</w:t>
            </w:r>
            <w:r w:rsidRPr="00C5019B">
              <w:rPr>
                <w:rFonts w:ascii="Tahoma" w:hAnsi="Tahoma"/>
              </w:rPr>
              <w:t>, and F</w:t>
            </w:r>
            <w:r w:rsidR="00803D08" w:rsidRPr="00C5019B">
              <w:rPr>
                <w:rFonts w:ascii="Tahoma" w:hAnsi="Tahoma"/>
              </w:rPr>
              <w:t>inal FW evaluation</w:t>
            </w:r>
          </w:p>
        </w:tc>
      </w:tr>
      <w:tr w:rsidR="008F74E1" w:rsidRPr="00C5019B" w14:paraId="60BD8303" w14:textId="77777777" w:rsidTr="00F207D3">
        <w:tc>
          <w:tcPr>
            <w:tcW w:w="2270" w:type="dxa"/>
          </w:tcPr>
          <w:p w14:paraId="0ED64EBB" w14:textId="77777777" w:rsidR="00C52758" w:rsidRPr="00C5019B" w:rsidRDefault="00C52758" w:rsidP="00C5019B">
            <w:pPr>
              <w:pStyle w:val="BodyText"/>
              <w:spacing w:line="276" w:lineRule="auto"/>
              <w:contextualSpacing/>
              <w:rPr>
                <w:rFonts w:ascii="Tahoma" w:hAnsi="Tahoma"/>
              </w:rPr>
            </w:pPr>
            <w:r w:rsidRPr="00C5019B">
              <w:rPr>
                <w:rFonts w:ascii="Tahoma" w:hAnsi="Tahoma"/>
              </w:rPr>
              <w:lastRenderedPageBreak/>
              <w:t>Demonstrate understanding of own values and background, and the impact of these on developing roles as occupational therapy professionals</w:t>
            </w:r>
            <w:r w:rsidR="006A6C9D" w:rsidRPr="00C5019B">
              <w:rPr>
                <w:rFonts w:ascii="Tahoma" w:hAnsi="Tahoma"/>
              </w:rPr>
              <w:t xml:space="preserve"> in traditional and emerging psychosocial practice arenas </w:t>
            </w:r>
          </w:p>
        </w:tc>
        <w:tc>
          <w:tcPr>
            <w:tcW w:w="2134" w:type="dxa"/>
          </w:tcPr>
          <w:p w14:paraId="4E972464" w14:textId="77777777" w:rsidR="005E6E78" w:rsidRPr="00C5019B" w:rsidRDefault="005E6E78" w:rsidP="00C5019B">
            <w:pPr>
              <w:pStyle w:val="BodyText"/>
              <w:spacing w:line="276" w:lineRule="auto"/>
              <w:ind w:left="50"/>
              <w:rPr>
                <w:rFonts w:ascii="Tahoma" w:hAnsi="Tahoma"/>
                <w:bCs/>
              </w:rPr>
            </w:pPr>
            <w:r w:rsidRPr="00C5019B">
              <w:rPr>
                <w:rFonts w:ascii="Tahoma" w:hAnsi="Tahoma"/>
                <w:bCs/>
              </w:rPr>
              <w:t>Practice in a safe, legal and ethical manner.</w:t>
            </w:r>
          </w:p>
          <w:p w14:paraId="175BDC9C" w14:textId="77777777" w:rsidR="00C52758" w:rsidRPr="00C5019B" w:rsidRDefault="00C52758" w:rsidP="00C5019B">
            <w:pPr>
              <w:pStyle w:val="BodyText"/>
              <w:spacing w:line="276" w:lineRule="auto"/>
              <w:ind w:left="360"/>
              <w:rPr>
                <w:rFonts w:ascii="Tahoma" w:hAnsi="Tahoma"/>
              </w:rPr>
            </w:pPr>
          </w:p>
        </w:tc>
        <w:tc>
          <w:tcPr>
            <w:tcW w:w="2240" w:type="dxa"/>
          </w:tcPr>
          <w:p w14:paraId="3A2AFCB4" w14:textId="77777777" w:rsidR="00C52758" w:rsidRPr="00C5019B" w:rsidRDefault="00C52758" w:rsidP="00C5019B">
            <w:pPr>
              <w:pStyle w:val="BodyText"/>
              <w:spacing w:line="276" w:lineRule="auto"/>
              <w:contextualSpacing/>
              <w:rPr>
                <w:rFonts w:ascii="Tahoma" w:hAnsi="Tahoma"/>
              </w:rPr>
            </w:pPr>
            <w:r w:rsidRPr="00C5019B">
              <w:rPr>
                <w:rFonts w:ascii="Tahoma" w:hAnsi="Tahoma"/>
              </w:rPr>
              <w:t>B.9.10 Explain strategies for analyzing issues and making decisions to resolve personal and organizational ethical conflicts</w:t>
            </w:r>
          </w:p>
        </w:tc>
        <w:tc>
          <w:tcPr>
            <w:tcW w:w="1439" w:type="dxa"/>
          </w:tcPr>
          <w:p w14:paraId="1E2D496E" w14:textId="77777777" w:rsidR="00C52758" w:rsidRPr="00C5019B" w:rsidRDefault="00C52758" w:rsidP="00C5019B">
            <w:pPr>
              <w:pStyle w:val="BodyText"/>
              <w:spacing w:line="276" w:lineRule="auto"/>
              <w:contextualSpacing/>
              <w:rPr>
                <w:rFonts w:ascii="Tahoma" w:hAnsi="Tahoma"/>
              </w:rPr>
            </w:pPr>
            <w:r w:rsidRPr="00C5019B">
              <w:rPr>
                <w:rFonts w:ascii="Tahoma" w:hAnsi="Tahoma"/>
              </w:rPr>
              <w:t>Class room discussion; FW experience</w:t>
            </w:r>
          </w:p>
        </w:tc>
        <w:tc>
          <w:tcPr>
            <w:tcW w:w="1493" w:type="dxa"/>
          </w:tcPr>
          <w:p w14:paraId="4A66B1BD" w14:textId="77777777" w:rsidR="00C52758" w:rsidRPr="00C5019B" w:rsidRDefault="00854318" w:rsidP="00C5019B">
            <w:pPr>
              <w:pStyle w:val="BodyText"/>
              <w:spacing w:line="276" w:lineRule="auto"/>
              <w:contextualSpacing/>
              <w:rPr>
                <w:rFonts w:ascii="Tahoma" w:hAnsi="Tahoma"/>
              </w:rPr>
            </w:pPr>
            <w:r w:rsidRPr="00C5019B">
              <w:rPr>
                <w:rFonts w:ascii="Tahoma" w:hAnsi="Tahoma"/>
              </w:rPr>
              <w:t>Assignment</w:t>
            </w:r>
            <w:r w:rsidR="00803D08" w:rsidRPr="00C5019B">
              <w:rPr>
                <w:rFonts w:ascii="Tahoma" w:hAnsi="Tahoma"/>
              </w:rPr>
              <w:t xml:space="preserve"> checklist and final FW evaluation</w:t>
            </w:r>
          </w:p>
        </w:tc>
      </w:tr>
    </w:tbl>
    <w:p w14:paraId="12637E22" w14:textId="77777777" w:rsidR="008E3E3C" w:rsidRPr="00C5019B" w:rsidRDefault="008E3E3C" w:rsidP="00C5019B">
      <w:pPr>
        <w:pStyle w:val="BodyText"/>
        <w:spacing w:line="276" w:lineRule="auto"/>
        <w:contextualSpacing/>
        <w:rPr>
          <w:rFonts w:ascii="Tahoma" w:hAnsi="Tahoma"/>
          <w:b/>
          <w:sz w:val="24"/>
          <w:szCs w:val="24"/>
        </w:rPr>
      </w:pPr>
    </w:p>
    <w:p w14:paraId="10B1D810" w14:textId="77777777" w:rsidR="008E3E3C" w:rsidRPr="00C5019B" w:rsidRDefault="008E3E3C" w:rsidP="00C5019B">
      <w:pPr>
        <w:pStyle w:val="BodyText"/>
        <w:spacing w:line="276" w:lineRule="auto"/>
        <w:contextualSpacing/>
        <w:rPr>
          <w:rFonts w:ascii="Tahoma" w:hAnsi="Tahoma"/>
          <w:b/>
          <w:sz w:val="24"/>
          <w:szCs w:val="24"/>
        </w:rPr>
      </w:pPr>
    </w:p>
    <w:p w14:paraId="11BAA1A0" w14:textId="77777777" w:rsidR="00F83A7D" w:rsidRPr="00B30D63" w:rsidRDefault="0085647F" w:rsidP="00B30D63">
      <w:pPr>
        <w:pStyle w:val="Heading2"/>
      </w:pPr>
      <w:r w:rsidRPr="00B30D63">
        <w:t>DESCRIPTION OF ASSIGNMENTS AND GRADING</w:t>
      </w:r>
    </w:p>
    <w:p w14:paraId="3FD7395D" w14:textId="77777777" w:rsidR="0085647F" w:rsidRPr="00C5019B" w:rsidRDefault="0085647F" w:rsidP="00C5019B">
      <w:pPr>
        <w:pStyle w:val="BodyText"/>
        <w:spacing w:line="276" w:lineRule="auto"/>
        <w:contextualSpacing/>
        <w:rPr>
          <w:rFonts w:ascii="Tahoma" w:hAnsi="Tahoma"/>
          <w:b/>
          <w:sz w:val="24"/>
          <w:szCs w:val="24"/>
        </w:rPr>
      </w:pPr>
    </w:p>
    <w:tbl>
      <w:tblPr>
        <w:tblStyle w:val="TableGrid"/>
        <w:tblW w:w="0" w:type="auto"/>
        <w:tblLook w:val="04A0" w:firstRow="1" w:lastRow="0" w:firstColumn="1" w:lastColumn="0" w:noHBand="0" w:noVBand="1"/>
        <w:tblDescription w:val="assignments and weighted grading"/>
      </w:tblPr>
      <w:tblGrid>
        <w:gridCol w:w="2101"/>
        <w:gridCol w:w="2149"/>
        <w:gridCol w:w="2327"/>
        <w:gridCol w:w="2053"/>
      </w:tblGrid>
      <w:tr w:rsidR="00B16369" w:rsidRPr="00C5019B" w14:paraId="4037DA04" w14:textId="77777777" w:rsidTr="00E06B4B">
        <w:trPr>
          <w:cantSplit/>
          <w:tblHeader/>
        </w:trPr>
        <w:tc>
          <w:tcPr>
            <w:tcW w:w="2214" w:type="dxa"/>
            <w:shd w:val="clear" w:color="auto" w:fill="FDE9D9" w:themeFill="accent6" w:themeFillTint="33"/>
          </w:tcPr>
          <w:p w14:paraId="3EC06E24" w14:textId="77777777" w:rsidR="0085647F" w:rsidRPr="00C5019B" w:rsidRDefault="0085647F" w:rsidP="00C5019B">
            <w:pPr>
              <w:pStyle w:val="BodyText"/>
              <w:spacing w:line="276" w:lineRule="auto"/>
              <w:contextualSpacing/>
              <w:jc w:val="center"/>
              <w:rPr>
                <w:rFonts w:ascii="Tahoma" w:hAnsi="Tahoma"/>
                <w:b/>
                <w:sz w:val="24"/>
                <w:szCs w:val="24"/>
              </w:rPr>
            </w:pPr>
            <w:r w:rsidRPr="00C5019B">
              <w:rPr>
                <w:rFonts w:ascii="Tahoma" w:hAnsi="Tahoma"/>
                <w:b/>
                <w:sz w:val="24"/>
                <w:szCs w:val="24"/>
              </w:rPr>
              <w:t>DUE DATE</w:t>
            </w:r>
          </w:p>
        </w:tc>
        <w:tc>
          <w:tcPr>
            <w:tcW w:w="2214" w:type="dxa"/>
            <w:shd w:val="clear" w:color="auto" w:fill="FDE9D9" w:themeFill="accent6" w:themeFillTint="33"/>
          </w:tcPr>
          <w:p w14:paraId="774E2E3F" w14:textId="77777777" w:rsidR="0085647F" w:rsidRPr="00C5019B" w:rsidRDefault="0085647F" w:rsidP="00C5019B">
            <w:pPr>
              <w:pStyle w:val="BodyText"/>
              <w:spacing w:line="276" w:lineRule="auto"/>
              <w:contextualSpacing/>
              <w:jc w:val="center"/>
              <w:rPr>
                <w:rFonts w:ascii="Tahoma" w:hAnsi="Tahoma"/>
                <w:b/>
                <w:sz w:val="24"/>
                <w:szCs w:val="24"/>
              </w:rPr>
            </w:pPr>
            <w:r w:rsidRPr="00C5019B">
              <w:rPr>
                <w:rFonts w:ascii="Tahoma" w:hAnsi="Tahoma"/>
                <w:b/>
                <w:sz w:val="24"/>
                <w:szCs w:val="24"/>
              </w:rPr>
              <w:t>ASSIGNMENT</w:t>
            </w:r>
          </w:p>
        </w:tc>
        <w:tc>
          <w:tcPr>
            <w:tcW w:w="2214" w:type="dxa"/>
            <w:shd w:val="clear" w:color="auto" w:fill="FDE9D9" w:themeFill="accent6" w:themeFillTint="33"/>
          </w:tcPr>
          <w:p w14:paraId="0D51188E" w14:textId="77777777" w:rsidR="0085647F" w:rsidRPr="00C5019B" w:rsidRDefault="0085647F" w:rsidP="00C5019B">
            <w:pPr>
              <w:pStyle w:val="BodyText"/>
              <w:spacing w:line="276" w:lineRule="auto"/>
              <w:contextualSpacing/>
              <w:jc w:val="center"/>
              <w:rPr>
                <w:rFonts w:ascii="Tahoma" w:hAnsi="Tahoma"/>
                <w:b/>
                <w:sz w:val="24"/>
                <w:szCs w:val="24"/>
              </w:rPr>
            </w:pPr>
            <w:r w:rsidRPr="00C5019B">
              <w:rPr>
                <w:rFonts w:ascii="Tahoma" w:hAnsi="Tahoma"/>
                <w:b/>
                <w:sz w:val="24"/>
                <w:szCs w:val="24"/>
              </w:rPr>
              <w:t>DESCRIPTION</w:t>
            </w:r>
          </w:p>
        </w:tc>
        <w:tc>
          <w:tcPr>
            <w:tcW w:w="2214" w:type="dxa"/>
            <w:shd w:val="clear" w:color="auto" w:fill="FDE9D9" w:themeFill="accent6" w:themeFillTint="33"/>
          </w:tcPr>
          <w:p w14:paraId="7B27C830" w14:textId="77777777" w:rsidR="0085647F" w:rsidRPr="00C5019B" w:rsidRDefault="0085647F" w:rsidP="00C5019B">
            <w:pPr>
              <w:pStyle w:val="BodyText"/>
              <w:spacing w:line="276" w:lineRule="auto"/>
              <w:contextualSpacing/>
              <w:jc w:val="center"/>
              <w:rPr>
                <w:rFonts w:ascii="Tahoma" w:hAnsi="Tahoma"/>
                <w:b/>
                <w:sz w:val="24"/>
                <w:szCs w:val="24"/>
              </w:rPr>
            </w:pPr>
            <w:r w:rsidRPr="00C5019B">
              <w:rPr>
                <w:rFonts w:ascii="Tahoma" w:hAnsi="Tahoma"/>
                <w:b/>
                <w:sz w:val="24"/>
                <w:szCs w:val="24"/>
              </w:rPr>
              <w:t>PERCENT OF GRADE</w:t>
            </w:r>
          </w:p>
        </w:tc>
      </w:tr>
      <w:tr w:rsidR="00B16369" w:rsidRPr="00C5019B" w14:paraId="7BB84A08" w14:textId="77777777" w:rsidTr="0085647F">
        <w:tc>
          <w:tcPr>
            <w:tcW w:w="2214" w:type="dxa"/>
          </w:tcPr>
          <w:p w14:paraId="39B3999B" w14:textId="77777777" w:rsidR="00B2580B" w:rsidRPr="00C5019B" w:rsidRDefault="00803D08" w:rsidP="00C5019B">
            <w:pPr>
              <w:pStyle w:val="BodyText"/>
              <w:spacing w:line="276" w:lineRule="auto"/>
              <w:contextualSpacing/>
              <w:rPr>
                <w:rFonts w:ascii="Tahoma" w:hAnsi="Tahoma"/>
                <w:b/>
                <w:sz w:val="24"/>
                <w:szCs w:val="24"/>
              </w:rPr>
            </w:pPr>
            <w:r w:rsidRPr="00C5019B">
              <w:rPr>
                <w:rFonts w:ascii="Tahoma" w:hAnsi="Tahoma"/>
                <w:b/>
                <w:sz w:val="24"/>
                <w:szCs w:val="24"/>
              </w:rPr>
              <w:t>End of FW</w:t>
            </w:r>
          </w:p>
        </w:tc>
        <w:tc>
          <w:tcPr>
            <w:tcW w:w="2214" w:type="dxa"/>
          </w:tcPr>
          <w:p w14:paraId="3A189418" w14:textId="77777777" w:rsidR="00605BFE" w:rsidRPr="00C5019B" w:rsidRDefault="00605BFE" w:rsidP="00C5019B">
            <w:pPr>
              <w:pStyle w:val="BodyText"/>
              <w:spacing w:line="276" w:lineRule="auto"/>
              <w:contextualSpacing/>
              <w:rPr>
                <w:rFonts w:ascii="Tahoma" w:hAnsi="Tahoma"/>
                <w:b/>
                <w:sz w:val="24"/>
                <w:szCs w:val="24"/>
              </w:rPr>
            </w:pPr>
            <w:r w:rsidRPr="00C5019B">
              <w:rPr>
                <w:rFonts w:ascii="Tahoma" w:hAnsi="Tahoma"/>
                <w:b/>
                <w:sz w:val="24"/>
                <w:szCs w:val="24"/>
              </w:rPr>
              <w:t>Mental Health</w:t>
            </w:r>
          </w:p>
          <w:p w14:paraId="5BF62CD1" w14:textId="3423C693" w:rsidR="00B2580B" w:rsidRPr="00C5019B" w:rsidRDefault="000417DE" w:rsidP="00C5019B">
            <w:pPr>
              <w:pStyle w:val="BodyText"/>
              <w:spacing w:line="276" w:lineRule="auto"/>
              <w:contextualSpacing/>
              <w:rPr>
                <w:rFonts w:ascii="Tahoma" w:hAnsi="Tahoma"/>
                <w:b/>
                <w:sz w:val="24"/>
                <w:szCs w:val="24"/>
              </w:rPr>
            </w:pPr>
            <w:r w:rsidRPr="00C5019B">
              <w:rPr>
                <w:rFonts w:ascii="Tahoma" w:hAnsi="Tahoma"/>
                <w:b/>
                <w:sz w:val="24"/>
                <w:szCs w:val="24"/>
              </w:rPr>
              <w:t>Assignment</w:t>
            </w:r>
            <w:r w:rsidR="002411DB">
              <w:rPr>
                <w:rFonts w:ascii="Tahoma" w:hAnsi="Tahoma"/>
                <w:b/>
                <w:sz w:val="24"/>
                <w:szCs w:val="24"/>
              </w:rPr>
              <w:t>s</w:t>
            </w:r>
            <w:r w:rsidRPr="00C5019B">
              <w:rPr>
                <w:rFonts w:ascii="Tahoma" w:hAnsi="Tahoma"/>
                <w:b/>
                <w:sz w:val="24"/>
                <w:szCs w:val="24"/>
              </w:rPr>
              <w:t xml:space="preserve"> Checklist</w:t>
            </w:r>
          </w:p>
        </w:tc>
        <w:tc>
          <w:tcPr>
            <w:tcW w:w="2214" w:type="dxa"/>
          </w:tcPr>
          <w:p w14:paraId="0E222E70" w14:textId="3000245D" w:rsidR="00B2580B" w:rsidRPr="00C5019B" w:rsidRDefault="00803D08" w:rsidP="00C5019B">
            <w:pPr>
              <w:pStyle w:val="BodyText"/>
              <w:spacing w:line="276" w:lineRule="auto"/>
              <w:contextualSpacing/>
              <w:rPr>
                <w:rFonts w:ascii="Tahoma" w:hAnsi="Tahoma"/>
                <w:b/>
                <w:sz w:val="24"/>
                <w:szCs w:val="24"/>
              </w:rPr>
            </w:pPr>
            <w:r w:rsidRPr="00C5019B">
              <w:rPr>
                <w:rFonts w:ascii="Tahoma" w:hAnsi="Tahoma"/>
                <w:b/>
                <w:sz w:val="24"/>
                <w:szCs w:val="24"/>
              </w:rPr>
              <w:t xml:space="preserve">Students must </w:t>
            </w:r>
            <w:r w:rsidR="003A1F45" w:rsidRPr="00C5019B">
              <w:rPr>
                <w:rFonts w:ascii="Tahoma" w:hAnsi="Tahoma"/>
                <w:b/>
                <w:sz w:val="24"/>
                <w:szCs w:val="24"/>
              </w:rPr>
              <w:t>record the</w:t>
            </w:r>
            <w:r w:rsidRPr="00C5019B">
              <w:rPr>
                <w:rFonts w:ascii="Tahoma" w:hAnsi="Tahoma"/>
                <w:b/>
                <w:sz w:val="24"/>
                <w:szCs w:val="24"/>
              </w:rPr>
              <w:t xml:space="preserve"> </w:t>
            </w:r>
            <w:r w:rsidR="003E45FA">
              <w:rPr>
                <w:rFonts w:ascii="Tahoma" w:hAnsi="Tahoma"/>
                <w:b/>
                <w:sz w:val="24"/>
                <w:szCs w:val="24"/>
              </w:rPr>
              <w:t>3</w:t>
            </w:r>
            <w:r w:rsidRPr="00C5019B">
              <w:rPr>
                <w:rFonts w:ascii="Tahoma" w:hAnsi="Tahoma"/>
                <w:b/>
                <w:sz w:val="24"/>
                <w:szCs w:val="24"/>
              </w:rPr>
              <w:t xml:space="preserve">  </w:t>
            </w:r>
            <w:r w:rsidR="002411DB">
              <w:rPr>
                <w:rFonts w:ascii="Tahoma" w:hAnsi="Tahoma"/>
                <w:b/>
                <w:sz w:val="24"/>
                <w:szCs w:val="24"/>
              </w:rPr>
              <w:t xml:space="preserve">checklist </w:t>
            </w:r>
            <w:r w:rsidRPr="00C5019B">
              <w:rPr>
                <w:rFonts w:ascii="Tahoma" w:hAnsi="Tahoma"/>
                <w:b/>
                <w:sz w:val="24"/>
                <w:szCs w:val="24"/>
              </w:rPr>
              <w:t xml:space="preserve">assignments </w:t>
            </w:r>
            <w:r w:rsidR="003A1F45" w:rsidRPr="00C5019B">
              <w:rPr>
                <w:rFonts w:ascii="Tahoma" w:hAnsi="Tahoma"/>
                <w:b/>
                <w:sz w:val="24"/>
                <w:szCs w:val="24"/>
              </w:rPr>
              <w:t xml:space="preserve">on E*Value and </w:t>
            </w:r>
            <w:r w:rsidR="002411DB">
              <w:rPr>
                <w:rFonts w:ascii="Tahoma" w:hAnsi="Tahoma"/>
                <w:b/>
                <w:sz w:val="24"/>
                <w:szCs w:val="24"/>
              </w:rPr>
              <w:t>submit on Blackboard</w:t>
            </w:r>
            <w:r w:rsidR="003E45FA">
              <w:rPr>
                <w:rFonts w:ascii="Tahoma" w:hAnsi="Tahoma"/>
                <w:b/>
                <w:sz w:val="24"/>
                <w:szCs w:val="24"/>
              </w:rPr>
              <w:t>(15 pts each)</w:t>
            </w:r>
          </w:p>
        </w:tc>
        <w:tc>
          <w:tcPr>
            <w:tcW w:w="2214" w:type="dxa"/>
          </w:tcPr>
          <w:p w14:paraId="505C305D" w14:textId="1C5C50FD" w:rsidR="00B2580B" w:rsidRPr="00C5019B" w:rsidRDefault="002411DB" w:rsidP="00C5019B">
            <w:pPr>
              <w:pStyle w:val="BodyText"/>
              <w:spacing w:line="276" w:lineRule="auto"/>
              <w:contextualSpacing/>
              <w:rPr>
                <w:rFonts w:ascii="Tahoma" w:hAnsi="Tahoma"/>
                <w:b/>
                <w:sz w:val="24"/>
                <w:szCs w:val="24"/>
              </w:rPr>
            </w:pPr>
            <w:r>
              <w:rPr>
                <w:rFonts w:ascii="Tahoma" w:hAnsi="Tahoma"/>
                <w:b/>
                <w:sz w:val="24"/>
                <w:szCs w:val="24"/>
              </w:rPr>
              <w:t>4</w:t>
            </w:r>
            <w:r w:rsidR="003E45FA">
              <w:rPr>
                <w:rFonts w:ascii="Tahoma" w:hAnsi="Tahoma"/>
                <w:b/>
                <w:sz w:val="24"/>
                <w:szCs w:val="24"/>
              </w:rPr>
              <w:t>5</w:t>
            </w:r>
            <w:r w:rsidR="00803D08" w:rsidRPr="00C5019B">
              <w:rPr>
                <w:rFonts w:ascii="Tahoma" w:hAnsi="Tahoma"/>
                <w:b/>
                <w:sz w:val="24"/>
                <w:szCs w:val="24"/>
              </w:rPr>
              <w:t>%</w:t>
            </w:r>
          </w:p>
        </w:tc>
      </w:tr>
      <w:tr w:rsidR="00B16369" w:rsidRPr="00C5019B" w14:paraId="6EC25AEA" w14:textId="77777777" w:rsidTr="0085647F">
        <w:tc>
          <w:tcPr>
            <w:tcW w:w="2214" w:type="dxa"/>
          </w:tcPr>
          <w:p w14:paraId="67FD0479" w14:textId="1A5539A6" w:rsidR="00803D08" w:rsidRPr="00C5019B" w:rsidRDefault="00E06B4B" w:rsidP="00C5019B">
            <w:pPr>
              <w:pStyle w:val="BodyText"/>
              <w:spacing w:line="276" w:lineRule="auto"/>
              <w:contextualSpacing/>
              <w:rPr>
                <w:rFonts w:ascii="Tahoma" w:hAnsi="Tahoma"/>
                <w:b/>
                <w:sz w:val="24"/>
                <w:szCs w:val="24"/>
              </w:rPr>
            </w:pPr>
            <w:r>
              <w:rPr>
                <w:rFonts w:ascii="Tahoma" w:hAnsi="Tahoma"/>
                <w:b/>
                <w:sz w:val="24"/>
                <w:szCs w:val="24"/>
              </w:rPr>
              <w:t>Last week of</w:t>
            </w:r>
            <w:r w:rsidR="00854318" w:rsidRPr="00C5019B">
              <w:rPr>
                <w:rFonts w:ascii="Tahoma" w:hAnsi="Tahoma"/>
                <w:b/>
                <w:sz w:val="24"/>
                <w:szCs w:val="24"/>
              </w:rPr>
              <w:t xml:space="preserve"> 5</w:t>
            </w:r>
            <w:r w:rsidR="002411DB">
              <w:rPr>
                <w:rFonts w:ascii="Tahoma" w:hAnsi="Tahoma"/>
                <w:b/>
                <w:sz w:val="24"/>
                <w:szCs w:val="24"/>
              </w:rPr>
              <w:t xml:space="preserve"> </w:t>
            </w:r>
            <w:r>
              <w:rPr>
                <w:rFonts w:ascii="Tahoma" w:hAnsi="Tahoma"/>
                <w:b/>
                <w:sz w:val="24"/>
                <w:szCs w:val="24"/>
              </w:rPr>
              <w:t xml:space="preserve">week non- traditional </w:t>
            </w:r>
            <w:r w:rsidR="00803D08" w:rsidRPr="00C5019B">
              <w:rPr>
                <w:rFonts w:ascii="Tahoma" w:hAnsi="Tahoma"/>
                <w:b/>
                <w:sz w:val="24"/>
                <w:szCs w:val="24"/>
              </w:rPr>
              <w:t>FW experience</w:t>
            </w:r>
          </w:p>
        </w:tc>
        <w:tc>
          <w:tcPr>
            <w:tcW w:w="2214" w:type="dxa"/>
          </w:tcPr>
          <w:p w14:paraId="70A181A0" w14:textId="77777777" w:rsidR="00803D08" w:rsidRPr="00C5019B" w:rsidRDefault="00854318" w:rsidP="00C5019B">
            <w:pPr>
              <w:pStyle w:val="BodyText"/>
              <w:spacing w:line="276" w:lineRule="auto"/>
              <w:contextualSpacing/>
              <w:rPr>
                <w:rFonts w:ascii="Tahoma" w:hAnsi="Tahoma"/>
                <w:b/>
                <w:sz w:val="24"/>
                <w:szCs w:val="24"/>
              </w:rPr>
            </w:pPr>
            <w:r w:rsidRPr="00C5019B">
              <w:rPr>
                <w:rFonts w:ascii="Tahoma" w:hAnsi="Tahoma"/>
                <w:b/>
                <w:sz w:val="24"/>
                <w:szCs w:val="24"/>
              </w:rPr>
              <w:t>Discussion Board</w:t>
            </w:r>
          </w:p>
        </w:tc>
        <w:tc>
          <w:tcPr>
            <w:tcW w:w="2214" w:type="dxa"/>
          </w:tcPr>
          <w:p w14:paraId="7EF6D800" w14:textId="77777777" w:rsidR="00803D08" w:rsidRPr="00C5019B" w:rsidRDefault="00854318" w:rsidP="00C5019B">
            <w:pPr>
              <w:pStyle w:val="BodyText"/>
              <w:spacing w:line="276" w:lineRule="auto"/>
              <w:contextualSpacing/>
              <w:rPr>
                <w:rFonts w:ascii="Tahoma" w:hAnsi="Tahoma"/>
                <w:b/>
                <w:sz w:val="24"/>
                <w:szCs w:val="24"/>
              </w:rPr>
            </w:pPr>
            <w:r w:rsidRPr="00C5019B">
              <w:rPr>
                <w:rFonts w:ascii="Tahoma" w:hAnsi="Tahoma"/>
                <w:b/>
                <w:sz w:val="24"/>
                <w:szCs w:val="24"/>
              </w:rPr>
              <w:t>Blackboard Discussion Board on how client/consumers psychological and social factors effect engagement in occupation</w:t>
            </w:r>
          </w:p>
        </w:tc>
        <w:tc>
          <w:tcPr>
            <w:tcW w:w="2214" w:type="dxa"/>
          </w:tcPr>
          <w:p w14:paraId="5EC96206" w14:textId="77777777" w:rsidR="00803D08" w:rsidRPr="00C5019B" w:rsidRDefault="00803D08" w:rsidP="00C5019B">
            <w:pPr>
              <w:pStyle w:val="BodyText"/>
              <w:spacing w:line="276" w:lineRule="auto"/>
              <w:contextualSpacing/>
              <w:rPr>
                <w:rFonts w:ascii="Tahoma" w:hAnsi="Tahoma"/>
                <w:b/>
                <w:sz w:val="24"/>
                <w:szCs w:val="24"/>
              </w:rPr>
            </w:pPr>
            <w:r w:rsidRPr="00C5019B">
              <w:rPr>
                <w:rFonts w:ascii="Tahoma" w:hAnsi="Tahoma"/>
                <w:b/>
                <w:sz w:val="24"/>
                <w:szCs w:val="24"/>
              </w:rPr>
              <w:t>15%</w:t>
            </w:r>
          </w:p>
        </w:tc>
      </w:tr>
      <w:tr w:rsidR="00B16369" w:rsidRPr="00C5019B" w14:paraId="78C87331" w14:textId="77777777" w:rsidTr="0085647F">
        <w:tc>
          <w:tcPr>
            <w:tcW w:w="2214" w:type="dxa"/>
          </w:tcPr>
          <w:p w14:paraId="3126C1F0" w14:textId="77777777" w:rsidR="00803D08" w:rsidRPr="00C5019B" w:rsidRDefault="00803D08" w:rsidP="00C5019B">
            <w:pPr>
              <w:pStyle w:val="BodyText"/>
              <w:spacing w:line="276" w:lineRule="auto"/>
              <w:contextualSpacing/>
              <w:rPr>
                <w:rFonts w:ascii="Tahoma" w:hAnsi="Tahoma"/>
                <w:b/>
                <w:sz w:val="24"/>
                <w:szCs w:val="24"/>
              </w:rPr>
            </w:pPr>
            <w:r w:rsidRPr="00C5019B">
              <w:rPr>
                <w:rFonts w:ascii="Tahoma" w:hAnsi="Tahoma"/>
                <w:b/>
                <w:sz w:val="24"/>
                <w:szCs w:val="24"/>
              </w:rPr>
              <w:t>Attendance</w:t>
            </w:r>
          </w:p>
        </w:tc>
        <w:tc>
          <w:tcPr>
            <w:tcW w:w="2214" w:type="dxa"/>
          </w:tcPr>
          <w:p w14:paraId="6C0567DF" w14:textId="6B35B0C3" w:rsidR="00803D08" w:rsidRPr="00C5019B" w:rsidRDefault="00E33B4B" w:rsidP="00C5019B">
            <w:pPr>
              <w:pStyle w:val="BodyText"/>
              <w:spacing w:line="276" w:lineRule="auto"/>
              <w:contextualSpacing/>
              <w:rPr>
                <w:rFonts w:ascii="Tahoma" w:hAnsi="Tahoma"/>
                <w:b/>
                <w:sz w:val="24"/>
                <w:szCs w:val="24"/>
              </w:rPr>
            </w:pPr>
            <w:r>
              <w:rPr>
                <w:rFonts w:ascii="Tahoma" w:hAnsi="Tahoma"/>
                <w:b/>
                <w:sz w:val="24"/>
                <w:szCs w:val="24"/>
              </w:rPr>
              <w:t xml:space="preserve">FW &amp; Seminar </w:t>
            </w:r>
            <w:r w:rsidR="00803D08" w:rsidRPr="00C5019B">
              <w:rPr>
                <w:rFonts w:ascii="Tahoma" w:hAnsi="Tahoma"/>
                <w:b/>
                <w:sz w:val="24"/>
                <w:szCs w:val="24"/>
              </w:rPr>
              <w:t xml:space="preserve">Attendance </w:t>
            </w:r>
          </w:p>
        </w:tc>
        <w:tc>
          <w:tcPr>
            <w:tcW w:w="2214" w:type="dxa"/>
          </w:tcPr>
          <w:p w14:paraId="266EBBFE" w14:textId="107FBEFB" w:rsidR="00803D08" w:rsidRPr="00C5019B" w:rsidRDefault="003A1F45" w:rsidP="00C5019B">
            <w:pPr>
              <w:pStyle w:val="BodyText"/>
              <w:spacing w:line="276" w:lineRule="auto"/>
              <w:contextualSpacing/>
              <w:rPr>
                <w:rFonts w:ascii="Tahoma" w:hAnsi="Tahoma"/>
                <w:b/>
                <w:sz w:val="24"/>
                <w:szCs w:val="24"/>
              </w:rPr>
            </w:pPr>
            <w:r w:rsidRPr="00C5019B">
              <w:rPr>
                <w:rFonts w:ascii="Tahoma" w:hAnsi="Tahoma"/>
                <w:b/>
                <w:sz w:val="24"/>
                <w:szCs w:val="24"/>
              </w:rPr>
              <w:t xml:space="preserve">Time logs on E*Value – must be </w:t>
            </w:r>
            <w:r w:rsidR="003413F8" w:rsidRPr="00C5019B">
              <w:rPr>
                <w:rFonts w:ascii="Tahoma" w:hAnsi="Tahoma"/>
                <w:b/>
                <w:sz w:val="24"/>
                <w:szCs w:val="24"/>
              </w:rPr>
              <w:t>approved</w:t>
            </w:r>
            <w:r w:rsidRPr="00C5019B">
              <w:rPr>
                <w:rFonts w:ascii="Tahoma" w:hAnsi="Tahoma"/>
                <w:b/>
                <w:sz w:val="24"/>
                <w:szCs w:val="24"/>
              </w:rPr>
              <w:t xml:space="preserve"> by</w:t>
            </w:r>
            <w:r w:rsidR="00E06B4B">
              <w:rPr>
                <w:rFonts w:ascii="Tahoma" w:hAnsi="Tahoma"/>
                <w:b/>
                <w:sz w:val="24"/>
                <w:szCs w:val="24"/>
              </w:rPr>
              <w:t xml:space="preserve"> </w:t>
            </w:r>
            <w:r w:rsidRPr="00C5019B">
              <w:rPr>
                <w:rFonts w:ascii="Tahoma" w:hAnsi="Tahoma"/>
                <w:b/>
                <w:sz w:val="24"/>
                <w:szCs w:val="24"/>
              </w:rPr>
              <w:t>fieldwork educator</w:t>
            </w:r>
            <w:r w:rsidR="002411DB">
              <w:rPr>
                <w:rFonts w:ascii="Tahoma" w:hAnsi="Tahoma"/>
                <w:b/>
                <w:sz w:val="24"/>
                <w:szCs w:val="24"/>
              </w:rPr>
              <w:t xml:space="preserve">. </w:t>
            </w:r>
          </w:p>
        </w:tc>
        <w:tc>
          <w:tcPr>
            <w:tcW w:w="2214" w:type="dxa"/>
          </w:tcPr>
          <w:p w14:paraId="012EBAFF" w14:textId="7E61D567" w:rsidR="00803D08" w:rsidRPr="00C5019B" w:rsidRDefault="002411DB" w:rsidP="00C5019B">
            <w:pPr>
              <w:pStyle w:val="BodyText"/>
              <w:spacing w:line="276" w:lineRule="auto"/>
              <w:contextualSpacing/>
              <w:rPr>
                <w:rFonts w:ascii="Tahoma" w:hAnsi="Tahoma"/>
                <w:b/>
                <w:sz w:val="24"/>
                <w:szCs w:val="24"/>
              </w:rPr>
            </w:pPr>
            <w:r>
              <w:rPr>
                <w:rFonts w:ascii="Tahoma" w:hAnsi="Tahoma"/>
                <w:b/>
                <w:sz w:val="24"/>
                <w:szCs w:val="24"/>
              </w:rPr>
              <w:t>20</w:t>
            </w:r>
            <w:r w:rsidR="00803D08" w:rsidRPr="00C5019B">
              <w:rPr>
                <w:rFonts w:ascii="Tahoma" w:hAnsi="Tahoma"/>
                <w:b/>
                <w:sz w:val="24"/>
                <w:szCs w:val="24"/>
              </w:rPr>
              <w:t>%</w:t>
            </w:r>
          </w:p>
        </w:tc>
      </w:tr>
      <w:tr w:rsidR="00803D08" w:rsidRPr="00C5019B" w14:paraId="400FAAC3" w14:textId="77777777" w:rsidTr="0085647F">
        <w:tc>
          <w:tcPr>
            <w:tcW w:w="2214" w:type="dxa"/>
          </w:tcPr>
          <w:p w14:paraId="3CF82599" w14:textId="77777777" w:rsidR="00803D08" w:rsidRPr="00C5019B" w:rsidRDefault="00803D08" w:rsidP="00C5019B">
            <w:pPr>
              <w:pStyle w:val="BodyText"/>
              <w:spacing w:line="276" w:lineRule="auto"/>
              <w:contextualSpacing/>
              <w:rPr>
                <w:rFonts w:ascii="Tahoma" w:hAnsi="Tahoma"/>
                <w:b/>
                <w:sz w:val="24"/>
                <w:szCs w:val="24"/>
              </w:rPr>
            </w:pPr>
            <w:r w:rsidRPr="00C5019B">
              <w:rPr>
                <w:rFonts w:ascii="Tahoma" w:hAnsi="Tahoma"/>
                <w:b/>
                <w:sz w:val="24"/>
                <w:szCs w:val="24"/>
              </w:rPr>
              <w:t>After completion of FW experience</w:t>
            </w:r>
          </w:p>
        </w:tc>
        <w:tc>
          <w:tcPr>
            <w:tcW w:w="2214" w:type="dxa"/>
          </w:tcPr>
          <w:p w14:paraId="16C73B45" w14:textId="77777777" w:rsidR="00803D08" w:rsidRPr="00C5019B" w:rsidRDefault="00803D08" w:rsidP="00C5019B">
            <w:pPr>
              <w:pStyle w:val="BodyText"/>
              <w:spacing w:line="276" w:lineRule="auto"/>
              <w:contextualSpacing/>
              <w:rPr>
                <w:rFonts w:ascii="Tahoma" w:hAnsi="Tahoma"/>
                <w:b/>
                <w:sz w:val="24"/>
                <w:szCs w:val="24"/>
              </w:rPr>
            </w:pPr>
            <w:r w:rsidRPr="00C5019B">
              <w:rPr>
                <w:rFonts w:ascii="Tahoma" w:hAnsi="Tahoma"/>
                <w:b/>
                <w:sz w:val="24"/>
                <w:szCs w:val="24"/>
              </w:rPr>
              <w:t>Level I Fieldwork Evaluation</w:t>
            </w:r>
          </w:p>
          <w:p w14:paraId="743993FD" w14:textId="77777777" w:rsidR="00854318" w:rsidRPr="00C5019B" w:rsidRDefault="00854318" w:rsidP="00C5019B">
            <w:pPr>
              <w:pStyle w:val="BodyText"/>
              <w:spacing w:line="276" w:lineRule="auto"/>
              <w:contextualSpacing/>
              <w:rPr>
                <w:rFonts w:ascii="Tahoma" w:hAnsi="Tahoma"/>
                <w:b/>
                <w:sz w:val="24"/>
                <w:szCs w:val="24"/>
              </w:rPr>
            </w:pPr>
          </w:p>
        </w:tc>
        <w:tc>
          <w:tcPr>
            <w:tcW w:w="2214" w:type="dxa"/>
          </w:tcPr>
          <w:p w14:paraId="5FEF4D84" w14:textId="1FC760DD" w:rsidR="00803D08" w:rsidRPr="00C5019B" w:rsidRDefault="00803D08" w:rsidP="00C5019B">
            <w:pPr>
              <w:pStyle w:val="BodyText"/>
              <w:spacing w:line="276" w:lineRule="auto"/>
              <w:contextualSpacing/>
              <w:rPr>
                <w:rFonts w:ascii="Tahoma" w:hAnsi="Tahoma"/>
                <w:b/>
                <w:sz w:val="24"/>
                <w:szCs w:val="24"/>
              </w:rPr>
            </w:pPr>
            <w:r w:rsidRPr="00C5019B">
              <w:rPr>
                <w:rFonts w:ascii="Tahoma" w:hAnsi="Tahoma"/>
                <w:b/>
                <w:sz w:val="24"/>
                <w:szCs w:val="24"/>
              </w:rPr>
              <w:t xml:space="preserve">Evaluation tool </w:t>
            </w:r>
            <w:r w:rsidR="00854318" w:rsidRPr="00C5019B">
              <w:rPr>
                <w:rFonts w:ascii="Tahoma" w:hAnsi="Tahoma"/>
                <w:b/>
                <w:sz w:val="24"/>
                <w:szCs w:val="24"/>
              </w:rPr>
              <w:t>on E*Value</w:t>
            </w:r>
            <w:r w:rsidRPr="00C5019B">
              <w:rPr>
                <w:rFonts w:ascii="Tahoma" w:hAnsi="Tahoma"/>
                <w:b/>
                <w:sz w:val="24"/>
                <w:szCs w:val="24"/>
              </w:rPr>
              <w:t xml:space="preserve"> to be completed by </w:t>
            </w:r>
            <w:r w:rsidR="002411DB">
              <w:rPr>
                <w:rFonts w:ascii="Tahoma" w:hAnsi="Tahoma"/>
                <w:b/>
                <w:sz w:val="24"/>
                <w:szCs w:val="24"/>
              </w:rPr>
              <w:t xml:space="preserve">non-traditional </w:t>
            </w:r>
            <w:r w:rsidRPr="00C5019B">
              <w:rPr>
                <w:rFonts w:ascii="Tahoma" w:hAnsi="Tahoma"/>
                <w:b/>
                <w:sz w:val="24"/>
                <w:szCs w:val="24"/>
              </w:rPr>
              <w:t xml:space="preserve">FW educator </w:t>
            </w:r>
          </w:p>
        </w:tc>
        <w:tc>
          <w:tcPr>
            <w:tcW w:w="2214" w:type="dxa"/>
          </w:tcPr>
          <w:p w14:paraId="7A7D9D7C" w14:textId="2335EBC4" w:rsidR="00803D08" w:rsidRPr="00C5019B" w:rsidRDefault="002411DB" w:rsidP="00C5019B">
            <w:pPr>
              <w:pStyle w:val="BodyText"/>
              <w:spacing w:line="276" w:lineRule="auto"/>
              <w:contextualSpacing/>
              <w:rPr>
                <w:rFonts w:ascii="Tahoma" w:hAnsi="Tahoma"/>
                <w:b/>
                <w:sz w:val="24"/>
                <w:szCs w:val="24"/>
              </w:rPr>
            </w:pPr>
            <w:r>
              <w:rPr>
                <w:rFonts w:ascii="Tahoma" w:hAnsi="Tahoma"/>
                <w:b/>
                <w:sz w:val="24"/>
                <w:szCs w:val="24"/>
              </w:rPr>
              <w:t>20</w:t>
            </w:r>
            <w:r w:rsidR="00803D08" w:rsidRPr="00C5019B">
              <w:rPr>
                <w:rFonts w:ascii="Tahoma" w:hAnsi="Tahoma"/>
                <w:b/>
                <w:sz w:val="24"/>
                <w:szCs w:val="24"/>
              </w:rPr>
              <w:t>%</w:t>
            </w:r>
          </w:p>
        </w:tc>
      </w:tr>
    </w:tbl>
    <w:p w14:paraId="018D5C39" w14:textId="4228CA21" w:rsidR="008A53ED" w:rsidRDefault="008A53ED" w:rsidP="00B30D63">
      <w:pPr>
        <w:pStyle w:val="BodyText"/>
        <w:spacing w:line="276" w:lineRule="auto"/>
        <w:contextualSpacing/>
        <w:rPr>
          <w:rFonts w:ascii="Tahoma" w:hAnsi="Tahoma"/>
          <w:b/>
          <w:sz w:val="24"/>
          <w:szCs w:val="24"/>
        </w:rPr>
      </w:pPr>
    </w:p>
    <w:p w14:paraId="31DF3792" w14:textId="77777777" w:rsidR="008A53ED" w:rsidRDefault="008A53ED">
      <w:pPr>
        <w:spacing w:after="0" w:line="240" w:lineRule="auto"/>
        <w:rPr>
          <w:rFonts w:ascii="Tahoma" w:eastAsia="Times New Roman" w:hAnsi="Tahoma"/>
          <w:b/>
        </w:rPr>
      </w:pPr>
      <w:r>
        <w:rPr>
          <w:rFonts w:ascii="Tahoma" w:hAnsi="Tahoma"/>
          <w:b/>
        </w:rPr>
        <w:br w:type="page"/>
      </w:r>
    </w:p>
    <w:p w14:paraId="6C34D6FE" w14:textId="77777777" w:rsidR="000039E7" w:rsidRPr="00C5019B" w:rsidRDefault="000039E7" w:rsidP="00B30D63">
      <w:pPr>
        <w:pStyle w:val="BodyText"/>
        <w:spacing w:line="276" w:lineRule="auto"/>
        <w:contextualSpacing/>
        <w:rPr>
          <w:rFonts w:ascii="Tahoma" w:hAnsi="Tahoma"/>
          <w:b/>
          <w:sz w:val="24"/>
          <w:szCs w:val="24"/>
        </w:rPr>
      </w:pPr>
    </w:p>
    <w:p w14:paraId="27179D86" w14:textId="77777777" w:rsidR="0085647F" w:rsidRPr="00C5019B" w:rsidRDefault="0085647F" w:rsidP="00C5019B">
      <w:pPr>
        <w:pStyle w:val="BodyText"/>
        <w:spacing w:line="276" w:lineRule="auto"/>
        <w:contextualSpacing/>
        <w:jc w:val="center"/>
        <w:rPr>
          <w:rFonts w:ascii="Tahoma" w:hAnsi="Tahoma"/>
          <w:b/>
          <w:sz w:val="24"/>
          <w:szCs w:val="24"/>
        </w:rPr>
      </w:pPr>
      <w:r w:rsidRPr="00C5019B">
        <w:rPr>
          <w:rFonts w:ascii="Tahoma" w:hAnsi="Tahoma"/>
          <w:b/>
          <w:sz w:val="24"/>
          <w:szCs w:val="24"/>
        </w:rPr>
        <w:t>TOPICAL OUTINE</w:t>
      </w:r>
    </w:p>
    <w:p w14:paraId="5002D49A" w14:textId="77777777" w:rsidR="0085647F" w:rsidRPr="00C5019B" w:rsidRDefault="0085647F" w:rsidP="00C5019B">
      <w:pPr>
        <w:pStyle w:val="BodyText"/>
        <w:spacing w:line="276" w:lineRule="auto"/>
        <w:contextualSpacing/>
        <w:jc w:val="center"/>
        <w:rPr>
          <w:rFonts w:ascii="Tahoma" w:hAnsi="Tahoma"/>
          <w:b/>
          <w:sz w:val="24"/>
          <w:szCs w:val="24"/>
        </w:rPr>
      </w:pPr>
    </w:p>
    <w:tbl>
      <w:tblPr>
        <w:tblStyle w:val="TableGrid"/>
        <w:tblW w:w="10170" w:type="dxa"/>
        <w:tblInd w:w="-275" w:type="dxa"/>
        <w:tblLayout w:type="fixed"/>
        <w:tblLook w:val="04A0" w:firstRow="1" w:lastRow="0" w:firstColumn="1" w:lastColumn="0" w:noHBand="0" w:noVBand="1"/>
        <w:tblDescription w:val="week by week outline of fieldwork "/>
      </w:tblPr>
      <w:tblGrid>
        <w:gridCol w:w="1260"/>
        <w:gridCol w:w="1710"/>
        <w:gridCol w:w="2340"/>
        <w:gridCol w:w="2790"/>
        <w:gridCol w:w="2070"/>
      </w:tblGrid>
      <w:tr w:rsidR="00B16369" w:rsidRPr="00C5019B" w14:paraId="6A45D667" w14:textId="77777777" w:rsidTr="003C62B7">
        <w:trPr>
          <w:cantSplit/>
          <w:tblHeader/>
        </w:trPr>
        <w:tc>
          <w:tcPr>
            <w:tcW w:w="1260" w:type="dxa"/>
            <w:shd w:val="clear" w:color="auto" w:fill="E5DFEC" w:themeFill="accent4" w:themeFillTint="33"/>
          </w:tcPr>
          <w:p w14:paraId="17A302C2" w14:textId="77777777" w:rsidR="00803D08" w:rsidRPr="00C5019B" w:rsidRDefault="00803D08" w:rsidP="00C5019B">
            <w:pPr>
              <w:pStyle w:val="BodyText"/>
              <w:spacing w:line="276" w:lineRule="auto"/>
              <w:contextualSpacing/>
              <w:rPr>
                <w:rFonts w:ascii="Tahoma" w:hAnsi="Tahoma"/>
                <w:b/>
              </w:rPr>
            </w:pPr>
            <w:r w:rsidRPr="00C5019B">
              <w:rPr>
                <w:rFonts w:ascii="Tahoma" w:hAnsi="Tahoma"/>
                <w:b/>
              </w:rPr>
              <w:t>DATE</w:t>
            </w:r>
          </w:p>
        </w:tc>
        <w:tc>
          <w:tcPr>
            <w:tcW w:w="1710" w:type="dxa"/>
            <w:shd w:val="clear" w:color="auto" w:fill="E5DFEC" w:themeFill="accent4" w:themeFillTint="33"/>
          </w:tcPr>
          <w:p w14:paraId="63AD905C" w14:textId="77777777" w:rsidR="00803D08" w:rsidRPr="00C5019B" w:rsidRDefault="00803D08" w:rsidP="00C5019B">
            <w:pPr>
              <w:pStyle w:val="BodyText"/>
              <w:spacing w:line="276" w:lineRule="auto"/>
              <w:contextualSpacing/>
              <w:rPr>
                <w:rFonts w:ascii="Tahoma" w:hAnsi="Tahoma"/>
                <w:b/>
              </w:rPr>
            </w:pPr>
            <w:r w:rsidRPr="00C5019B">
              <w:rPr>
                <w:rFonts w:ascii="Tahoma" w:hAnsi="Tahoma"/>
                <w:b/>
              </w:rPr>
              <w:t>TOPIC</w:t>
            </w:r>
          </w:p>
        </w:tc>
        <w:tc>
          <w:tcPr>
            <w:tcW w:w="2340" w:type="dxa"/>
            <w:shd w:val="clear" w:color="auto" w:fill="E5DFEC" w:themeFill="accent4" w:themeFillTint="33"/>
          </w:tcPr>
          <w:p w14:paraId="148808FE" w14:textId="77777777" w:rsidR="00803D08" w:rsidRPr="00C5019B" w:rsidRDefault="00907DFC" w:rsidP="00C5019B">
            <w:pPr>
              <w:pStyle w:val="BodyText"/>
              <w:spacing w:line="276" w:lineRule="auto"/>
              <w:contextualSpacing/>
              <w:rPr>
                <w:rFonts w:ascii="Tahoma" w:hAnsi="Tahoma"/>
                <w:b/>
              </w:rPr>
            </w:pPr>
            <w:r w:rsidRPr="00C5019B">
              <w:rPr>
                <w:rFonts w:ascii="Tahoma" w:hAnsi="Tahoma"/>
                <w:b/>
              </w:rPr>
              <w:t>READINGS</w:t>
            </w:r>
          </w:p>
          <w:p w14:paraId="41CDBD82" w14:textId="77777777" w:rsidR="00803D08" w:rsidRPr="00C5019B" w:rsidRDefault="00803D08" w:rsidP="00C5019B">
            <w:pPr>
              <w:pStyle w:val="BodyText"/>
              <w:spacing w:line="276" w:lineRule="auto"/>
              <w:contextualSpacing/>
              <w:rPr>
                <w:rFonts w:ascii="Tahoma" w:hAnsi="Tahoma"/>
                <w:b/>
              </w:rPr>
            </w:pPr>
          </w:p>
        </w:tc>
        <w:tc>
          <w:tcPr>
            <w:tcW w:w="2790" w:type="dxa"/>
            <w:shd w:val="clear" w:color="auto" w:fill="E5DFEC" w:themeFill="accent4" w:themeFillTint="33"/>
          </w:tcPr>
          <w:p w14:paraId="0CEBF7C6" w14:textId="77777777" w:rsidR="00803D08" w:rsidRPr="00C5019B" w:rsidRDefault="00907DFC" w:rsidP="00C5019B">
            <w:pPr>
              <w:pStyle w:val="BodyText"/>
              <w:spacing w:line="276" w:lineRule="auto"/>
              <w:contextualSpacing/>
              <w:rPr>
                <w:rFonts w:ascii="Tahoma" w:hAnsi="Tahoma"/>
                <w:b/>
              </w:rPr>
            </w:pPr>
            <w:r w:rsidRPr="00C5019B">
              <w:rPr>
                <w:rFonts w:ascii="Tahoma" w:hAnsi="Tahoma"/>
                <w:b/>
              </w:rPr>
              <w:t>CLASS ACTIVITIES</w:t>
            </w:r>
          </w:p>
        </w:tc>
        <w:tc>
          <w:tcPr>
            <w:tcW w:w="2070" w:type="dxa"/>
            <w:shd w:val="clear" w:color="auto" w:fill="E5DFEC" w:themeFill="accent4" w:themeFillTint="33"/>
          </w:tcPr>
          <w:p w14:paraId="538D2EB6" w14:textId="77777777" w:rsidR="00803D08" w:rsidRPr="00C5019B" w:rsidRDefault="00907DFC" w:rsidP="00C5019B">
            <w:pPr>
              <w:pStyle w:val="BodyText"/>
              <w:spacing w:line="276" w:lineRule="auto"/>
              <w:contextualSpacing/>
              <w:rPr>
                <w:rFonts w:ascii="Tahoma" w:hAnsi="Tahoma"/>
                <w:b/>
              </w:rPr>
            </w:pPr>
            <w:r w:rsidRPr="00C5019B">
              <w:rPr>
                <w:rFonts w:ascii="Tahoma" w:hAnsi="Tahoma"/>
                <w:b/>
              </w:rPr>
              <w:t>ASSIGNMENTS AND DUE DATES</w:t>
            </w:r>
          </w:p>
        </w:tc>
      </w:tr>
      <w:tr w:rsidR="00B16369" w:rsidRPr="00C5019B" w14:paraId="610455C9" w14:textId="77777777" w:rsidTr="003C62B7">
        <w:trPr>
          <w:trHeight w:val="1997"/>
        </w:trPr>
        <w:tc>
          <w:tcPr>
            <w:tcW w:w="1260" w:type="dxa"/>
          </w:tcPr>
          <w:p w14:paraId="143F28E7" w14:textId="2A9997D0" w:rsidR="00907DFC" w:rsidRDefault="00153133" w:rsidP="00C5019B">
            <w:pPr>
              <w:pStyle w:val="BodyText"/>
              <w:spacing w:line="276" w:lineRule="auto"/>
              <w:contextualSpacing/>
              <w:rPr>
                <w:rFonts w:ascii="Tahoma" w:hAnsi="Tahoma"/>
                <w:b/>
              </w:rPr>
            </w:pPr>
            <w:r w:rsidRPr="00C5019B">
              <w:rPr>
                <w:rFonts w:ascii="Tahoma" w:hAnsi="Tahoma"/>
                <w:b/>
              </w:rPr>
              <w:t>Week 1</w:t>
            </w:r>
          </w:p>
          <w:p w14:paraId="6161D54F" w14:textId="0141343C" w:rsidR="0086713E" w:rsidRDefault="0086713E" w:rsidP="00C5019B">
            <w:pPr>
              <w:pStyle w:val="BodyText"/>
              <w:spacing w:line="276" w:lineRule="auto"/>
              <w:contextualSpacing/>
              <w:rPr>
                <w:rFonts w:ascii="Tahoma" w:hAnsi="Tahoma"/>
                <w:b/>
              </w:rPr>
            </w:pPr>
          </w:p>
          <w:p w14:paraId="11417E1A" w14:textId="310C1B97" w:rsidR="00907DFC" w:rsidRPr="00C5019B" w:rsidRDefault="0086713E" w:rsidP="00C5019B">
            <w:pPr>
              <w:pStyle w:val="BodyText"/>
              <w:spacing w:line="276" w:lineRule="auto"/>
              <w:contextualSpacing/>
              <w:rPr>
                <w:rFonts w:ascii="Tahoma" w:hAnsi="Tahoma"/>
                <w:b/>
              </w:rPr>
            </w:pPr>
            <w:r>
              <w:rPr>
                <w:rFonts w:ascii="Tahoma" w:hAnsi="Tahoma"/>
                <w:b/>
              </w:rPr>
              <w:t>Jan 7</w:t>
            </w:r>
          </w:p>
        </w:tc>
        <w:tc>
          <w:tcPr>
            <w:tcW w:w="1710" w:type="dxa"/>
          </w:tcPr>
          <w:p w14:paraId="188F630B" w14:textId="38AE6691" w:rsidR="00907DFC" w:rsidRPr="00C5019B" w:rsidRDefault="00B31474" w:rsidP="00C5019B">
            <w:pPr>
              <w:pStyle w:val="BodyText"/>
              <w:spacing w:line="276" w:lineRule="auto"/>
              <w:contextualSpacing/>
              <w:rPr>
                <w:rFonts w:ascii="Tahoma" w:hAnsi="Tahoma"/>
                <w:b/>
              </w:rPr>
            </w:pPr>
            <w:r>
              <w:rPr>
                <w:rFonts w:ascii="Tahoma" w:hAnsi="Tahoma"/>
                <w:b/>
              </w:rPr>
              <w:t xml:space="preserve">Group A </w:t>
            </w:r>
            <w:r w:rsidR="00907DFC" w:rsidRPr="00C5019B">
              <w:rPr>
                <w:rFonts w:ascii="Tahoma" w:hAnsi="Tahoma"/>
                <w:b/>
              </w:rPr>
              <w:t>Seminar: Introduction to FW</w:t>
            </w:r>
          </w:p>
          <w:p w14:paraId="4FD76E4B" w14:textId="77777777" w:rsidR="00907DFC" w:rsidRPr="00C5019B" w:rsidRDefault="00907DFC" w:rsidP="00C5019B">
            <w:pPr>
              <w:pStyle w:val="BodyText"/>
              <w:spacing w:line="276" w:lineRule="auto"/>
              <w:contextualSpacing/>
              <w:jc w:val="center"/>
              <w:rPr>
                <w:rFonts w:ascii="Tahoma" w:hAnsi="Tahoma"/>
                <w:b/>
              </w:rPr>
            </w:pPr>
          </w:p>
        </w:tc>
        <w:tc>
          <w:tcPr>
            <w:tcW w:w="2340" w:type="dxa"/>
          </w:tcPr>
          <w:p w14:paraId="16AF1029" w14:textId="77777777" w:rsidR="00907DFC" w:rsidRPr="00C5019B" w:rsidRDefault="00907DFC" w:rsidP="00C5019B">
            <w:pPr>
              <w:pStyle w:val="BodyText"/>
              <w:spacing w:line="276" w:lineRule="auto"/>
              <w:contextualSpacing/>
              <w:rPr>
                <w:rFonts w:ascii="Tahoma" w:hAnsi="Tahoma"/>
                <w:b/>
              </w:rPr>
            </w:pPr>
            <w:r w:rsidRPr="00C5019B">
              <w:rPr>
                <w:rFonts w:ascii="Tahoma" w:hAnsi="Tahoma"/>
                <w:b/>
              </w:rPr>
              <w:t>Napier Reading on BB</w:t>
            </w:r>
          </w:p>
        </w:tc>
        <w:tc>
          <w:tcPr>
            <w:tcW w:w="2790" w:type="dxa"/>
          </w:tcPr>
          <w:p w14:paraId="550BB15C" w14:textId="77777777" w:rsidR="00907DFC" w:rsidRPr="00C5019B" w:rsidRDefault="00907DFC" w:rsidP="00C5019B">
            <w:pPr>
              <w:pStyle w:val="BodyText"/>
              <w:spacing w:line="276" w:lineRule="auto"/>
              <w:rPr>
                <w:rFonts w:ascii="Tahoma" w:hAnsi="Tahoma"/>
                <w:b/>
              </w:rPr>
            </w:pPr>
            <w:r w:rsidRPr="00C5019B">
              <w:rPr>
                <w:rFonts w:ascii="Tahoma" w:hAnsi="Tahoma"/>
                <w:b/>
              </w:rPr>
              <w:t xml:space="preserve">Discuss level I fieldwork policies and procedure, and process. Review course syllabus, topical outline, and assignments. </w:t>
            </w:r>
          </w:p>
          <w:p w14:paraId="3CA006AA" w14:textId="77777777" w:rsidR="00907DFC" w:rsidRPr="00C5019B" w:rsidRDefault="00907DFC" w:rsidP="00C5019B">
            <w:pPr>
              <w:pStyle w:val="BodyText"/>
              <w:spacing w:line="276" w:lineRule="auto"/>
              <w:contextualSpacing/>
              <w:jc w:val="center"/>
              <w:rPr>
                <w:rFonts w:ascii="Tahoma" w:hAnsi="Tahoma"/>
                <w:b/>
              </w:rPr>
            </w:pPr>
          </w:p>
        </w:tc>
        <w:tc>
          <w:tcPr>
            <w:tcW w:w="2070" w:type="dxa"/>
          </w:tcPr>
          <w:p w14:paraId="622C8557" w14:textId="77777777" w:rsidR="00907DFC" w:rsidRPr="00C5019B" w:rsidRDefault="00907DFC" w:rsidP="00C5019B">
            <w:pPr>
              <w:pStyle w:val="BodyText"/>
              <w:spacing w:line="276" w:lineRule="auto"/>
              <w:contextualSpacing/>
              <w:rPr>
                <w:rFonts w:ascii="Tahoma" w:hAnsi="Tahoma"/>
                <w:b/>
              </w:rPr>
            </w:pPr>
            <w:r w:rsidRPr="00C5019B">
              <w:rPr>
                <w:rFonts w:ascii="Tahoma" w:hAnsi="Tahoma"/>
                <w:b/>
              </w:rPr>
              <w:t xml:space="preserve">Review the schedule for seminars. </w:t>
            </w:r>
          </w:p>
        </w:tc>
      </w:tr>
      <w:tr w:rsidR="00B16369" w:rsidRPr="00C5019B" w14:paraId="1DF90548" w14:textId="77777777" w:rsidTr="003C62B7">
        <w:trPr>
          <w:trHeight w:val="1997"/>
        </w:trPr>
        <w:tc>
          <w:tcPr>
            <w:tcW w:w="1260" w:type="dxa"/>
          </w:tcPr>
          <w:p w14:paraId="01D00E1E" w14:textId="77777777" w:rsidR="00B31474" w:rsidRDefault="00907DFC" w:rsidP="00C5019B">
            <w:pPr>
              <w:pStyle w:val="BodyText"/>
              <w:spacing w:line="276" w:lineRule="auto"/>
              <w:contextualSpacing/>
              <w:rPr>
                <w:rFonts w:ascii="Tahoma" w:hAnsi="Tahoma"/>
                <w:b/>
              </w:rPr>
            </w:pPr>
            <w:r w:rsidRPr="00C5019B">
              <w:rPr>
                <w:rFonts w:ascii="Tahoma" w:hAnsi="Tahoma"/>
                <w:b/>
              </w:rPr>
              <w:t>Week 2</w:t>
            </w:r>
            <w:r w:rsidR="00B31474">
              <w:rPr>
                <w:rFonts w:ascii="Tahoma" w:hAnsi="Tahoma"/>
                <w:b/>
              </w:rPr>
              <w:t xml:space="preserve"> </w:t>
            </w:r>
          </w:p>
          <w:p w14:paraId="7E5BF188" w14:textId="62A22771" w:rsidR="00907DFC" w:rsidRPr="00C5019B" w:rsidRDefault="00B31474" w:rsidP="00C5019B">
            <w:pPr>
              <w:pStyle w:val="BodyText"/>
              <w:spacing w:line="276" w:lineRule="auto"/>
              <w:contextualSpacing/>
              <w:rPr>
                <w:rFonts w:ascii="Tahoma" w:hAnsi="Tahoma"/>
                <w:b/>
              </w:rPr>
            </w:pPr>
            <w:r>
              <w:rPr>
                <w:rFonts w:ascii="Tahoma" w:hAnsi="Tahoma"/>
                <w:b/>
              </w:rPr>
              <w:t>Jan 15</w:t>
            </w:r>
          </w:p>
        </w:tc>
        <w:tc>
          <w:tcPr>
            <w:tcW w:w="1710" w:type="dxa"/>
          </w:tcPr>
          <w:p w14:paraId="32898945" w14:textId="1399737E" w:rsidR="00B31474" w:rsidRDefault="00B31474" w:rsidP="00C5019B">
            <w:pPr>
              <w:pStyle w:val="BodyText"/>
              <w:spacing w:line="276" w:lineRule="auto"/>
              <w:contextualSpacing/>
              <w:rPr>
                <w:rFonts w:ascii="Tahoma" w:hAnsi="Tahoma"/>
                <w:b/>
              </w:rPr>
            </w:pPr>
            <w:r>
              <w:rPr>
                <w:rFonts w:ascii="Tahoma" w:hAnsi="Tahoma"/>
                <w:b/>
              </w:rPr>
              <w:t>Group B Seminar</w:t>
            </w:r>
            <w:r w:rsidR="003C62B7">
              <w:rPr>
                <w:rFonts w:ascii="Tahoma" w:hAnsi="Tahoma"/>
                <w:b/>
              </w:rPr>
              <w:t>: Intro to Fieldwork</w:t>
            </w:r>
          </w:p>
          <w:p w14:paraId="023473C9" w14:textId="77777777" w:rsidR="003C62B7" w:rsidRDefault="003C62B7" w:rsidP="00C5019B">
            <w:pPr>
              <w:pStyle w:val="BodyText"/>
              <w:spacing w:line="276" w:lineRule="auto"/>
              <w:contextualSpacing/>
              <w:rPr>
                <w:rFonts w:ascii="Tahoma" w:hAnsi="Tahoma"/>
                <w:b/>
              </w:rPr>
            </w:pPr>
          </w:p>
          <w:p w14:paraId="284DF5BB" w14:textId="50059BBD" w:rsidR="00907DFC" w:rsidRPr="00C5019B" w:rsidRDefault="00153133" w:rsidP="00C5019B">
            <w:pPr>
              <w:pStyle w:val="BodyText"/>
              <w:spacing w:line="276" w:lineRule="auto"/>
              <w:contextualSpacing/>
              <w:rPr>
                <w:rFonts w:ascii="Tahoma" w:hAnsi="Tahoma"/>
                <w:b/>
              </w:rPr>
            </w:pPr>
            <w:r w:rsidRPr="00C5019B">
              <w:rPr>
                <w:rFonts w:ascii="Tahoma" w:hAnsi="Tahoma"/>
                <w:b/>
              </w:rPr>
              <w:t>Receive fieldwork assignments</w:t>
            </w:r>
            <w:r w:rsidR="003A1F45" w:rsidRPr="00C5019B">
              <w:rPr>
                <w:rFonts w:ascii="Tahoma" w:hAnsi="Tahoma"/>
                <w:b/>
              </w:rPr>
              <w:t>.</w:t>
            </w:r>
          </w:p>
          <w:p w14:paraId="51D8BC35" w14:textId="77777777" w:rsidR="003A1F45" w:rsidRPr="00C5019B" w:rsidRDefault="003A1F45" w:rsidP="00C5019B">
            <w:pPr>
              <w:pStyle w:val="BodyText"/>
              <w:spacing w:line="276" w:lineRule="auto"/>
              <w:contextualSpacing/>
              <w:rPr>
                <w:rFonts w:ascii="Tahoma" w:hAnsi="Tahoma"/>
                <w:b/>
              </w:rPr>
            </w:pPr>
            <w:r w:rsidRPr="00C5019B">
              <w:rPr>
                <w:rFonts w:ascii="Tahoma" w:hAnsi="Tahoma"/>
                <w:b/>
              </w:rPr>
              <w:t xml:space="preserve">Contact fieldwork educator or faculty </w:t>
            </w:r>
            <w:r w:rsidR="00F96E52" w:rsidRPr="00C5019B">
              <w:rPr>
                <w:rFonts w:ascii="Tahoma" w:hAnsi="Tahoma"/>
                <w:b/>
              </w:rPr>
              <w:t>liaison</w:t>
            </w:r>
          </w:p>
        </w:tc>
        <w:tc>
          <w:tcPr>
            <w:tcW w:w="2340" w:type="dxa"/>
          </w:tcPr>
          <w:p w14:paraId="02B91CB7" w14:textId="248D3891" w:rsidR="00907DFC" w:rsidRPr="00C5019B" w:rsidRDefault="001767F6" w:rsidP="00C5019B">
            <w:pPr>
              <w:pStyle w:val="BodyText"/>
              <w:spacing w:line="276" w:lineRule="auto"/>
              <w:contextualSpacing/>
              <w:rPr>
                <w:rFonts w:ascii="Tahoma" w:hAnsi="Tahoma"/>
                <w:b/>
              </w:rPr>
            </w:pPr>
            <w:r>
              <w:rPr>
                <w:rFonts w:ascii="Tahoma" w:hAnsi="Tahoma"/>
                <w:b/>
              </w:rPr>
              <w:t>Napier Reading</w:t>
            </w:r>
          </w:p>
        </w:tc>
        <w:tc>
          <w:tcPr>
            <w:tcW w:w="2790" w:type="dxa"/>
          </w:tcPr>
          <w:p w14:paraId="128F5BB2" w14:textId="77777777" w:rsidR="00907DFC" w:rsidRPr="00C5019B" w:rsidRDefault="00907DFC" w:rsidP="00C5019B">
            <w:pPr>
              <w:pStyle w:val="BodyText"/>
              <w:spacing w:line="276" w:lineRule="auto"/>
              <w:rPr>
                <w:rFonts w:ascii="Tahoma" w:hAnsi="Tahoma"/>
                <w:b/>
              </w:rPr>
            </w:pPr>
            <w:r w:rsidRPr="00C5019B">
              <w:rPr>
                <w:rFonts w:ascii="Tahoma" w:hAnsi="Tahoma"/>
                <w:b/>
              </w:rPr>
              <w:t>For those assigned to fieldwork: begin contacting your fieldwork educator for specific instructions for day 1 of Fieldwork 1. Be sure you can: complete any background checks required for your specific site.</w:t>
            </w:r>
          </w:p>
        </w:tc>
        <w:tc>
          <w:tcPr>
            <w:tcW w:w="2070" w:type="dxa"/>
          </w:tcPr>
          <w:p w14:paraId="20BD6C86" w14:textId="77777777" w:rsidR="00907DFC" w:rsidRPr="00C5019B" w:rsidRDefault="00907DFC" w:rsidP="00C5019B">
            <w:pPr>
              <w:pStyle w:val="BodyText"/>
              <w:spacing w:line="276" w:lineRule="auto"/>
              <w:contextualSpacing/>
              <w:rPr>
                <w:rFonts w:ascii="Tahoma" w:hAnsi="Tahoma"/>
                <w:b/>
              </w:rPr>
            </w:pPr>
          </w:p>
        </w:tc>
      </w:tr>
      <w:tr w:rsidR="00B16369" w:rsidRPr="00C5019B" w14:paraId="27390C5A" w14:textId="77777777" w:rsidTr="003C62B7">
        <w:tc>
          <w:tcPr>
            <w:tcW w:w="1260" w:type="dxa"/>
          </w:tcPr>
          <w:p w14:paraId="754C6243" w14:textId="47E13710" w:rsidR="00907DFC" w:rsidRDefault="00907DFC" w:rsidP="00C5019B">
            <w:pPr>
              <w:pStyle w:val="BodyText"/>
              <w:spacing w:line="276" w:lineRule="auto"/>
              <w:contextualSpacing/>
              <w:rPr>
                <w:rFonts w:ascii="Tahoma" w:hAnsi="Tahoma"/>
                <w:b/>
              </w:rPr>
            </w:pPr>
            <w:r w:rsidRPr="00C5019B">
              <w:rPr>
                <w:rFonts w:ascii="Tahoma" w:hAnsi="Tahoma"/>
                <w:b/>
              </w:rPr>
              <w:t>Week 3</w:t>
            </w:r>
          </w:p>
          <w:p w14:paraId="260A2BF8" w14:textId="06A6A47D" w:rsidR="00CE328F" w:rsidRPr="00C5019B" w:rsidRDefault="00CE328F" w:rsidP="00C5019B">
            <w:pPr>
              <w:pStyle w:val="BodyText"/>
              <w:spacing w:line="276" w:lineRule="auto"/>
              <w:contextualSpacing/>
              <w:rPr>
                <w:rFonts w:ascii="Tahoma" w:hAnsi="Tahoma"/>
                <w:b/>
              </w:rPr>
            </w:pPr>
            <w:r>
              <w:rPr>
                <w:rFonts w:ascii="Tahoma" w:hAnsi="Tahoma"/>
                <w:b/>
              </w:rPr>
              <w:t>Jan 21</w:t>
            </w:r>
          </w:p>
          <w:p w14:paraId="0E628CA5" w14:textId="77777777" w:rsidR="00907DFC" w:rsidRPr="00C5019B" w:rsidRDefault="00907DFC" w:rsidP="00C5019B">
            <w:pPr>
              <w:pStyle w:val="BodyText"/>
              <w:spacing w:line="276" w:lineRule="auto"/>
              <w:contextualSpacing/>
              <w:rPr>
                <w:rFonts w:ascii="Tahoma" w:hAnsi="Tahoma"/>
                <w:b/>
              </w:rPr>
            </w:pPr>
          </w:p>
          <w:p w14:paraId="75BA436C" w14:textId="77777777" w:rsidR="00907DFC" w:rsidRPr="00C5019B" w:rsidRDefault="00907DFC" w:rsidP="00C5019B">
            <w:pPr>
              <w:pStyle w:val="BodyText"/>
              <w:spacing w:line="276" w:lineRule="auto"/>
              <w:contextualSpacing/>
              <w:rPr>
                <w:rFonts w:ascii="Tahoma" w:hAnsi="Tahoma"/>
                <w:b/>
              </w:rPr>
            </w:pPr>
          </w:p>
        </w:tc>
        <w:tc>
          <w:tcPr>
            <w:tcW w:w="1710" w:type="dxa"/>
          </w:tcPr>
          <w:p w14:paraId="2B89F236" w14:textId="7716C0FA" w:rsidR="00907DFC" w:rsidRPr="00C5019B" w:rsidRDefault="00B30D63" w:rsidP="00C5019B">
            <w:pPr>
              <w:pStyle w:val="BodyText"/>
              <w:spacing w:line="276" w:lineRule="auto"/>
              <w:contextualSpacing/>
              <w:rPr>
                <w:rFonts w:ascii="Tahoma" w:hAnsi="Tahoma"/>
                <w:b/>
              </w:rPr>
            </w:pPr>
            <w:r>
              <w:rPr>
                <w:rFonts w:ascii="Tahoma" w:hAnsi="Tahoma"/>
                <w:b/>
              </w:rPr>
              <w:t>(No Seminar)</w:t>
            </w:r>
          </w:p>
          <w:p w14:paraId="661DD250" w14:textId="77777777" w:rsidR="00907DFC" w:rsidRPr="00C5019B" w:rsidRDefault="00907DFC" w:rsidP="00C5019B">
            <w:pPr>
              <w:pStyle w:val="BodyText"/>
              <w:spacing w:line="276" w:lineRule="auto"/>
              <w:contextualSpacing/>
              <w:rPr>
                <w:rFonts w:ascii="Tahoma" w:hAnsi="Tahoma"/>
                <w:b/>
              </w:rPr>
            </w:pPr>
            <w:r w:rsidRPr="00C5019B">
              <w:rPr>
                <w:rFonts w:ascii="Tahoma" w:hAnsi="Tahoma"/>
                <w:b/>
              </w:rPr>
              <w:t>Fieldwork</w:t>
            </w:r>
          </w:p>
          <w:p w14:paraId="211A38F5" w14:textId="77777777" w:rsidR="00907DFC" w:rsidRPr="00C5019B" w:rsidRDefault="00907DFC" w:rsidP="00C5019B">
            <w:pPr>
              <w:pStyle w:val="BodyText"/>
              <w:spacing w:line="276" w:lineRule="auto"/>
              <w:contextualSpacing/>
              <w:rPr>
                <w:rFonts w:ascii="Tahoma" w:hAnsi="Tahoma"/>
                <w:b/>
              </w:rPr>
            </w:pPr>
            <w:r w:rsidRPr="00C5019B">
              <w:rPr>
                <w:rFonts w:ascii="Tahoma" w:hAnsi="Tahoma"/>
                <w:b/>
              </w:rPr>
              <w:t>Week 1</w:t>
            </w:r>
          </w:p>
          <w:p w14:paraId="0607C614" w14:textId="77777777" w:rsidR="00907DFC" w:rsidRPr="00C5019B" w:rsidRDefault="00907DFC" w:rsidP="00C5019B">
            <w:pPr>
              <w:pStyle w:val="BodyText"/>
              <w:spacing w:line="276" w:lineRule="auto"/>
              <w:contextualSpacing/>
              <w:rPr>
                <w:rFonts w:ascii="Tahoma" w:hAnsi="Tahoma"/>
                <w:b/>
              </w:rPr>
            </w:pPr>
          </w:p>
        </w:tc>
        <w:tc>
          <w:tcPr>
            <w:tcW w:w="2340" w:type="dxa"/>
          </w:tcPr>
          <w:p w14:paraId="7346B425" w14:textId="77777777" w:rsidR="00907DFC" w:rsidRPr="00C5019B" w:rsidRDefault="00907DFC" w:rsidP="00C5019B">
            <w:pPr>
              <w:pStyle w:val="BodyText"/>
              <w:spacing w:line="276" w:lineRule="auto"/>
              <w:contextualSpacing/>
              <w:rPr>
                <w:rFonts w:ascii="Tahoma" w:hAnsi="Tahoma"/>
                <w:b/>
              </w:rPr>
            </w:pPr>
            <w:r w:rsidRPr="00C5019B">
              <w:rPr>
                <w:rFonts w:ascii="Tahoma" w:hAnsi="Tahoma"/>
                <w:b/>
              </w:rPr>
              <w:t xml:space="preserve"> </w:t>
            </w:r>
          </w:p>
          <w:p w14:paraId="31F429D0" w14:textId="04C9E950" w:rsidR="00907DFC" w:rsidRPr="00C5019B" w:rsidRDefault="00907DFC" w:rsidP="00C5019B">
            <w:pPr>
              <w:pStyle w:val="BodyText"/>
              <w:spacing w:line="276" w:lineRule="auto"/>
              <w:contextualSpacing/>
              <w:rPr>
                <w:rFonts w:ascii="Tahoma" w:hAnsi="Tahoma"/>
                <w:b/>
              </w:rPr>
            </w:pPr>
          </w:p>
        </w:tc>
        <w:tc>
          <w:tcPr>
            <w:tcW w:w="2790" w:type="dxa"/>
          </w:tcPr>
          <w:p w14:paraId="23F6B7C4" w14:textId="77777777" w:rsidR="00907DFC" w:rsidRPr="00C5019B" w:rsidRDefault="00907DFC" w:rsidP="00B30D63">
            <w:pPr>
              <w:pStyle w:val="BodyText"/>
              <w:spacing w:line="276" w:lineRule="auto"/>
              <w:rPr>
                <w:rFonts w:ascii="Tahoma" w:hAnsi="Tahoma"/>
                <w:b/>
              </w:rPr>
            </w:pPr>
          </w:p>
        </w:tc>
        <w:tc>
          <w:tcPr>
            <w:tcW w:w="2070" w:type="dxa"/>
          </w:tcPr>
          <w:p w14:paraId="4AF4AA60" w14:textId="60314CB4" w:rsidR="00907DFC" w:rsidRPr="00C5019B" w:rsidRDefault="00907DFC" w:rsidP="00C5019B">
            <w:pPr>
              <w:pStyle w:val="BodyText"/>
              <w:spacing w:line="276" w:lineRule="auto"/>
              <w:contextualSpacing/>
              <w:rPr>
                <w:rFonts w:ascii="Tahoma" w:hAnsi="Tahoma"/>
                <w:b/>
              </w:rPr>
            </w:pPr>
          </w:p>
        </w:tc>
      </w:tr>
      <w:tr w:rsidR="00B16369" w:rsidRPr="00C5019B" w14:paraId="3BC40CFF" w14:textId="77777777" w:rsidTr="003C62B7">
        <w:tc>
          <w:tcPr>
            <w:tcW w:w="1260" w:type="dxa"/>
          </w:tcPr>
          <w:p w14:paraId="07AA3368" w14:textId="77777777" w:rsidR="00CE328F" w:rsidRDefault="00907DFC" w:rsidP="00C5019B">
            <w:pPr>
              <w:pStyle w:val="BodyText"/>
              <w:spacing w:line="276" w:lineRule="auto"/>
              <w:contextualSpacing/>
              <w:rPr>
                <w:rFonts w:ascii="Tahoma" w:hAnsi="Tahoma"/>
                <w:b/>
              </w:rPr>
            </w:pPr>
            <w:r w:rsidRPr="00C5019B">
              <w:rPr>
                <w:rFonts w:ascii="Tahoma" w:hAnsi="Tahoma"/>
                <w:b/>
              </w:rPr>
              <w:t>Week 4</w:t>
            </w:r>
            <w:r w:rsidR="00CE328F">
              <w:rPr>
                <w:rFonts w:ascii="Tahoma" w:hAnsi="Tahoma"/>
                <w:b/>
              </w:rPr>
              <w:t xml:space="preserve"> </w:t>
            </w:r>
          </w:p>
          <w:p w14:paraId="529BAC9D" w14:textId="2686424C" w:rsidR="00907DFC" w:rsidRPr="00C5019B" w:rsidRDefault="00CE328F" w:rsidP="00C5019B">
            <w:pPr>
              <w:pStyle w:val="BodyText"/>
              <w:spacing w:line="276" w:lineRule="auto"/>
              <w:contextualSpacing/>
              <w:rPr>
                <w:rFonts w:ascii="Tahoma" w:hAnsi="Tahoma"/>
                <w:b/>
              </w:rPr>
            </w:pPr>
            <w:r>
              <w:rPr>
                <w:rFonts w:ascii="Tahoma" w:hAnsi="Tahoma"/>
                <w:b/>
              </w:rPr>
              <w:t>Jan 28</w:t>
            </w:r>
          </w:p>
          <w:p w14:paraId="3939EDA9" w14:textId="77777777" w:rsidR="00907DFC" w:rsidRPr="00C5019B" w:rsidRDefault="00907DFC" w:rsidP="00C5019B">
            <w:pPr>
              <w:pStyle w:val="BodyText"/>
              <w:spacing w:line="276" w:lineRule="auto"/>
              <w:contextualSpacing/>
              <w:rPr>
                <w:rFonts w:ascii="Tahoma" w:hAnsi="Tahoma"/>
                <w:b/>
              </w:rPr>
            </w:pPr>
          </w:p>
        </w:tc>
        <w:tc>
          <w:tcPr>
            <w:tcW w:w="1710" w:type="dxa"/>
          </w:tcPr>
          <w:p w14:paraId="4807E3DD" w14:textId="0C295332" w:rsidR="00B30D63" w:rsidRPr="00C5019B" w:rsidRDefault="00B31474" w:rsidP="00B30D63">
            <w:pPr>
              <w:pStyle w:val="BodyText"/>
              <w:spacing w:line="276" w:lineRule="auto"/>
              <w:contextualSpacing/>
              <w:rPr>
                <w:rFonts w:ascii="Tahoma" w:hAnsi="Tahoma"/>
                <w:b/>
              </w:rPr>
            </w:pPr>
            <w:r>
              <w:rPr>
                <w:rFonts w:ascii="Tahoma" w:hAnsi="Tahoma"/>
                <w:b/>
              </w:rPr>
              <w:t>Group</w:t>
            </w:r>
            <w:r w:rsidR="00CE328F">
              <w:rPr>
                <w:rFonts w:ascii="Tahoma" w:hAnsi="Tahoma"/>
                <w:b/>
              </w:rPr>
              <w:t xml:space="preserve"> A </w:t>
            </w:r>
            <w:r w:rsidR="00B30D63" w:rsidRPr="00C5019B">
              <w:rPr>
                <w:rFonts w:ascii="Tahoma" w:hAnsi="Tahoma"/>
                <w:b/>
              </w:rPr>
              <w:t>Seminar: Professional Behaviors</w:t>
            </w:r>
          </w:p>
          <w:p w14:paraId="03B59B66" w14:textId="77777777" w:rsidR="003C62B7" w:rsidRDefault="003C62B7" w:rsidP="00B30D63">
            <w:pPr>
              <w:pStyle w:val="BodyText"/>
              <w:spacing w:line="276" w:lineRule="auto"/>
              <w:contextualSpacing/>
              <w:rPr>
                <w:rFonts w:ascii="Tahoma" w:hAnsi="Tahoma"/>
                <w:b/>
              </w:rPr>
            </w:pPr>
          </w:p>
          <w:p w14:paraId="71BD7AF6" w14:textId="4F5179AC" w:rsidR="00B30D63" w:rsidRPr="00C5019B" w:rsidRDefault="00CE328F" w:rsidP="00B30D63">
            <w:pPr>
              <w:pStyle w:val="BodyText"/>
              <w:spacing w:line="276" w:lineRule="auto"/>
              <w:contextualSpacing/>
              <w:rPr>
                <w:rFonts w:ascii="Tahoma" w:hAnsi="Tahoma"/>
                <w:b/>
              </w:rPr>
            </w:pPr>
            <w:r>
              <w:rPr>
                <w:rFonts w:ascii="Tahoma" w:hAnsi="Tahoma"/>
                <w:b/>
              </w:rPr>
              <w:t>Attend</w:t>
            </w:r>
          </w:p>
          <w:p w14:paraId="7E5F3213" w14:textId="77777777" w:rsidR="00907DFC" w:rsidRPr="00C5019B" w:rsidRDefault="00F04025" w:rsidP="00C5019B">
            <w:pPr>
              <w:pStyle w:val="BodyText"/>
              <w:spacing w:line="276" w:lineRule="auto"/>
              <w:contextualSpacing/>
              <w:rPr>
                <w:rFonts w:ascii="Tahoma" w:hAnsi="Tahoma"/>
                <w:b/>
              </w:rPr>
            </w:pPr>
            <w:r w:rsidRPr="00C5019B">
              <w:rPr>
                <w:rFonts w:ascii="Tahoma" w:hAnsi="Tahoma"/>
                <w:b/>
              </w:rPr>
              <w:t xml:space="preserve">Fieldwork </w:t>
            </w:r>
          </w:p>
          <w:p w14:paraId="25110042" w14:textId="77777777" w:rsidR="00F04025" w:rsidRPr="00C5019B" w:rsidRDefault="00F04025" w:rsidP="00C5019B">
            <w:pPr>
              <w:pStyle w:val="BodyText"/>
              <w:spacing w:line="276" w:lineRule="auto"/>
              <w:contextualSpacing/>
              <w:rPr>
                <w:rFonts w:ascii="Tahoma" w:hAnsi="Tahoma"/>
                <w:b/>
              </w:rPr>
            </w:pPr>
            <w:r w:rsidRPr="00C5019B">
              <w:rPr>
                <w:rFonts w:ascii="Tahoma" w:hAnsi="Tahoma"/>
                <w:b/>
              </w:rPr>
              <w:t>Week 2</w:t>
            </w:r>
          </w:p>
        </w:tc>
        <w:tc>
          <w:tcPr>
            <w:tcW w:w="2340" w:type="dxa"/>
          </w:tcPr>
          <w:p w14:paraId="51085264" w14:textId="77777777" w:rsidR="00B30D63" w:rsidRPr="00C5019B" w:rsidRDefault="00B30D63" w:rsidP="00B30D63">
            <w:pPr>
              <w:pStyle w:val="BodyText"/>
              <w:spacing w:line="276" w:lineRule="auto"/>
              <w:contextualSpacing/>
              <w:rPr>
                <w:rFonts w:ascii="Tahoma" w:hAnsi="Tahoma"/>
                <w:b/>
              </w:rPr>
            </w:pPr>
            <w:r w:rsidRPr="00C5019B">
              <w:rPr>
                <w:rFonts w:ascii="Tahoma" w:hAnsi="Tahoma"/>
                <w:b/>
              </w:rPr>
              <w:t xml:space="preserve">Chapter 6, Napier </w:t>
            </w:r>
          </w:p>
          <w:p w14:paraId="1843B979" w14:textId="474DA63C" w:rsidR="00907DFC" w:rsidRPr="00C5019B" w:rsidRDefault="00B30D63" w:rsidP="00B30D63">
            <w:pPr>
              <w:pStyle w:val="BodyText"/>
              <w:spacing w:line="276" w:lineRule="auto"/>
              <w:contextualSpacing/>
              <w:rPr>
                <w:rFonts w:ascii="Tahoma" w:hAnsi="Tahoma"/>
                <w:b/>
              </w:rPr>
            </w:pPr>
            <w:r w:rsidRPr="00C5019B">
              <w:rPr>
                <w:rFonts w:ascii="Tahoma" w:hAnsi="Tahoma"/>
                <w:b/>
              </w:rPr>
              <w:t>Posted on BB</w:t>
            </w:r>
          </w:p>
        </w:tc>
        <w:tc>
          <w:tcPr>
            <w:tcW w:w="2790" w:type="dxa"/>
          </w:tcPr>
          <w:p w14:paraId="4DE983B1" w14:textId="77777777" w:rsidR="00B30D63" w:rsidRPr="00C5019B" w:rsidRDefault="00B30D63" w:rsidP="00B30D63">
            <w:pPr>
              <w:pStyle w:val="BodyText"/>
              <w:spacing w:line="276" w:lineRule="auto"/>
              <w:rPr>
                <w:rFonts w:ascii="Tahoma" w:hAnsi="Tahoma"/>
                <w:b/>
              </w:rPr>
            </w:pPr>
            <w:r w:rsidRPr="00C5019B">
              <w:rPr>
                <w:rFonts w:ascii="Tahoma" w:hAnsi="Tahoma"/>
                <w:b/>
              </w:rPr>
              <w:t>Discuss the development of professional behaviors</w:t>
            </w:r>
          </w:p>
          <w:p w14:paraId="126DFC3D" w14:textId="77777777" w:rsidR="00B30D63" w:rsidRPr="00C5019B" w:rsidRDefault="00B30D63" w:rsidP="00B30D63">
            <w:pPr>
              <w:pStyle w:val="BodyText"/>
              <w:spacing w:line="276" w:lineRule="auto"/>
              <w:rPr>
                <w:rFonts w:ascii="Tahoma" w:hAnsi="Tahoma"/>
                <w:b/>
              </w:rPr>
            </w:pPr>
          </w:p>
          <w:p w14:paraId="792F1418" w14:textId="77777777" w:rsidR="00907DFC" w:rsidRPr="00C5019B" w:rsidRDefault="00907DFC" w:rsidP="00C5019B">
            <w:pPr>
              <w:pStyle w:val="BodyText"/>
              <w:spacing w:line="276" w:lineRule="auto"/>
              <w:rPr>
                <w:rFonts w:ascii="Tahoma" w:hAnsi="Tahoma"/>
                <w:b/>
              </w:rPr>
            </w:pPr>
          </w:p>
        </w:tc>
        <w:tc>
          <w:tcPr>
            <w:tcW w:w="2070" w:type="dxa"/>
          </w:tcPr>
          <w:p w14:paraId="1E22E551" w14:textId="6FDF9FFA" w:rsidR="00907DFC" w:rsidRPr="00C5019B" w:rsidRDefault="00CE328F" w:rsidP="00C5019B">
            <w:pPr>
              <w:pStyle w:val="BodyText"/>
              <w:spacing w:line="276" w:lineRule="auto"/>
              <w:contextualSpacing/>
              <w:rPr>
                <w:rFonts w:ascii="Tahoma" w:hAnsi="Tahoma"/>
                <w:b/>
              </w:rPr>
            </w:pPr>
            <w:r w:rsidRPr="00C5019B">
              <w:rPr>
                <w:rFonts w:ascii="Tahoma" w:hAnsi="Tahoma"/>
                <w:b/>
              </w:rPr>
              <w:t>Complete the professional behaviors checklist in Napier reading.</w:t>
            </w:r>
          </w:p>
        </w:tc>
      </w:tr>
      <w:tr w:rsidR="00B16369" w:rsidRPr="00C5019B" w14:paraId="581A22E1" w14:textId="77777777" w:rsidTr="0070033E">
        <w:trPr>
          <w:trHeight w:val="2510"/>
        </w:trPr>
        <w:tc>
          <w:tcPr>
            <w:tcW w:w="1260" w:type="dxa"/>
          </w:tcPr>
          <w:p w14:paraId="6B3371CB" w14:textId="6F4332AA" w:rsidR="00907DFC" w:rsidRDefault="00F04025" w:rsidP="00C5019B">
            <w:pPr>
              <w:pStyle w:val="BodyText"/>
              <w:spacing w:line="276" w:lineRule="auto"/>
              <w:contextualSpacing/>
              <w:rPr>
                <w:rFonts w:ascii="Tahoma" w:hAnsi="Tahoma"/>
                <w:b/>
              </w:rPr>
            </w:pPr>
            <w:r w:rsidRPr="00C5019B">
              <w:rPr>
                <w:rFonts w:ascii="Tahoma" w:hAnsi="Tahoma"/>
                <w:b/>
              </w:rPr>
              <w:lastRenderedPageBreak/>
              <w:t>Week 5</w:t>
            </w:r>
          </w:p>
          <w:p w14:paraId="7FFB8E27" w14:textId="4B9FEDE5" w:rsidR="00CE328F" w:rsidRPr="00C5019B" w:rsidRDefault="00CE328F" w:rsidP="00C5019B">
            <w:pPr>
              <w:pStyle w:val="BodyText"/>
              <w:spacing w:line="276" w:lineRule="auto"/>
              <w:contextualSpacing/>
              <w:rPr>
                <w:rFonts w:ascii="Tahoma" w:hAnsi="Tahoma"/>
                <w:b/>
              </w:rPr>
            </w:pPr>
            <w:r>
              <w:rPr>
                <w:rFonts w:ascii="Tahoma" w:hAnsi="Tahoma"/>
                <w:b/>
              </w:rPr>
              <w:t xml:space="preserve">Feb </w:t>
            </w:r>
            <w:r w:rsidR="003C62B7">
              <w:rPr>
                <w:rFonts w:ascii="Tahoma" w:hAnsi="Tahoma"/>
                <w:b/>
              </w:rPr>
              <w:t>4</w:t>
            </w:r>
          </w:p>
          <w:p w14:paraId="2FA16CD0" w14:textId="77777777" w:rsidR="00F04025" w:rsidRPr="00C5019B" w:rsidRDefault="00F04025" w:rsidP="00C5019B">
            <w:pPr>
              <w:pStyle w:val="BodyText"/>
              <w:spacing w:line="276" w:lineRule="auto"/>
              <w:contextualSpacing/>
              <w:rPr>
                <w:rFonts w:ascii="Tahoma" w:hAnsi="Tahoma"/>
                <w:b/>
              </w:rPr>
            </w:pPr>
          </w:p>
          <w:p w14:paraId="5ED828F9" w14:textId="77777777" w:rsidR="00907DFC" w:rsidRPr="00C5019B" w:rsidRDefault="00907DFC" w:rsidP="00C5019B">
            <w:pPr>
              <w:pStyle w:val="BodyText"/>
              <w:spacing w:line="276" w:lineRule="auto"/>
              <w:contextualSpacing/>
              <w:rPr>
                <w:rFonts w:ascii="Tahoma" w:hAnsi="Tahoma"/>
                <w:b/>
              </w:rPr>
            </w:pPr>
          </w:p>
          <w:p w14:paraId="25A8C841" w14:textId="77777777" w:rsidR="00907DFC" w:rsidRPr="00C5019B" w:rsidRDefault="00907DFC" w:rsidP="00C5019B">
            <w:pPr>
              <w:pStyle w:val="BodyText"/>
              <w:spacing w:line="276" w:lineRule="auto"/>
              <w:contextualSpacing/>
              <w:rPr>
                <w:rFonts w:ascii="Tahoma" w:hAnsi="Tahoma"/>
                <w:b/>
              </w:rPr>
            </w:pPr>
          </w:p>
        </w:tc>
        <w:tc>
          <w:tcPr>
            <w:tcW w:w="1710" w:type="dxa"/>
          </w:tcPr>
          <w:p w14:paraId="4B6C8284" w14:textId="23AA92C0" w:rsidR="00CE328F" w:rsidRDefault="00CE328F" w:rsidP="00CE328F">
            <w:pPr>
              <w:pStyle w:val="BodyText"/>
              <w:spacing w:line="276" w:lineRule="auto"/>
              <w:contextualSpacing/>
              <w:rPr>
                <w:rFonts w:ascii="Tahoma" w:hAnsi="Tahoma"/>
                <w:b/>
              </w:rPr>
            </w:pPr>
            <w:r>
              <w:rPr>
                <w:rFonts w:ascii="Tahoma" w:hAnsi="Tahoma"/>
                <w:b/>
              </w:rPr>
              <w:t>Group B Seminar</w:t>
            </w:r>
          </w:p>
          <w:p w14:paraId="2C0BD021" w14:textId="3B47C565" w:rsidR="00CE328F" w:rsidRPr="00C5019B" w:rsidRDefault="00CE328F" w:rsidP="00CE328F">
            <w:pPr>
              <w:pStyle w:val="BodyText"/>
              <w:spacing w:line="276" w:lineRule="auto"/>
              <w:contextualSpacing/>
              <w:rPr>
                <w:rFonts w:ascii="Tahoma" w:hAnsi="Tahoma"/>
                <w:b/>
              </w:rPr>
            </w:pPr>
            <w:r w:rsidRPr="00C5019B">
              <w:rPr>
                <w:rFonts w:ascii="Tahoma" w:hAnsi="Tahoma"/>
                <w:b/>
              </w:rPr>
              <w:t>Professional Behaviors</w:t>
            </w:r>
          </w:p>
          <w:p w14:paraId="3AD99330" w14:textId="77777777" w:rsidR="003C62B7" w:rsidRDefault="003C62B7" w:rsidP="00CE328F">
            <w:pPr>
              <w:pStyle w:val="BodyText"/>
              <w:spacing w:line="276" w:lineRule="auto"/>
              <w:contextualSpacing/>
              <w:rPr>
                <w:rFonts w:ascii="Tahoma" w:hAnsi="Tahoma"/>
                <w:b/>
              </w:rPr>
            </w:pPr>
          </w:p>
          <w:p w14:paraId="5C3C59CE" w14:textId="69173859" w:rsidR="00CE328F" w:rsidRPr="00C5019B" w:rsidRDefault="00CE328F" w:rsidP="00CE328F">
            <w:pPr>
              <w:pStyle w:val="BodyText"/>
              <w:spacing w:line="276" w:lineRule="auto"/>
              <w:contextualSpacing/>
              <w:rPr>
                <w:rFonts w:ascii="Tahoma" w:hAnsi="Tahoma"/>
                <w:b/>
              </w:rPr>
            </w:pPr>
            <w:r>
              <w:rPr>
                <w:rFonts w:ascii="Tahoma" w:hAnsi="Tahoma"/>
                <w:b/>
              </w:rPr>
              <w:t>Attend</w:t>
            </w:r>
          </w:p>
          <w:p w14:paraId="28BFE27F" w14:textId="1B97A877" w:rsidR="00F04025" w:rsidRPr="00C5019B" w:rsidRDefault="00153133" w:rsidP="00C5019B">
            <w:pPr>
              <w:pStyle w:val="BodyText"/>
              <w:spacing w:line="276" w:lineRule="auto"/>
              <w:contextualSpacing/>
              <w:rPr>
                <w:rFonts w:ascii="Tahoma" w:hAnsi="Tahoma"/>
                <w:b/>
              </w:rPr>
            </w:pPr>
            <w:r w:rsidRPr="00C5019B">
              <w:rPr>
                <w:rFonts w:ascii="Tahoma" w:hAnsi="Tahoma"/>
                <w:b/>
              </w:rPr>
              <w:t xml:space="preserve">Fieldwork </w:t>
            </w:r>
          </w:p>
        </w:tc>
        <w:tc>
          <w:tcPr>
            <w:tcW w:w="2340" w:type="dxa"/>
          </w:tcPr>
          <w:p w14:paraId="762B68F3" w14:textId="77777777" w:rsidR="00907DFC" w:rsidRPr="00C5019B" w:rsidRDefault="00907DFC" w:rsidP="00C5019B">
            <w:pPr>
              <w:pStyle w:val="BodyText"/>
              <w:spacing w:line="276" w:lineRule="auto"/>
              <w:contextualSpacing/>
              <w:rPr>
                <w:rFonts w:ascii="Tahoma" w:hAnsi="Tahoma"/>
                <w:b/>
              </w:rPr>
            </w:pPr>
          </w:p>
          <w:p w14:paraId="67691A39" w14:textId="77777777" w:rsidR="00CE328F" w:rsidRPr="00C5019B" w:rsidRDefault="00CE328F" w:rsidP="00CE328F">
            <w:pPr>
              <w:pStyle w:val="BodyText"/>
              <w:spacing w:line="276" w:lineRule="auto"/>
              <w:contextualSpacing/>
              <w:rPr>
                <w:rFonts w:ascii="Tahoma" w:hAnsi="Tahoma"/>
                <w:b/>
              </w:rPr>
            </w:pPr>
            <w:r w:rsidRPr="00C5019B">
              <w:rPr>
                <w:rFonts w:ascii="Tahoma" w:hAnsi="Tahoma"/>
                <w:b/>
              </w:rPr>
              <w:t xml:space="preserve">Chapter 6, Napier </w:t>
            </w:r>
          </w:p>
          <w:p w14:paraId="0444068C" w14:textId="7AC04108" w:rsidR="00907DFC" w:rsidRPr="00C5019B" w:rsidRDefault="00CE328F" w:rsidP="008A53ED">
            <w:pPr>
              <w:pStyle w:val="BodyText"/>
              <w:spacing w:line="276" w:lineRule="auto"/>
              <w:contextualSpacing/>
              <w:jc w:val="center"/>
              <w:rPr>
                <w:rFonts w:ascii="Tahoma" w:hAnsi="Tahoma"/>
                <w:b/>
              </w:rPr>
            </w:pPr>
            <w:r w:rsidRPr="00C5019B">
              <w:rPr>
                <w:rFonts w:ascii="Tahoma" w:hAnsi="Tahoma"/>
                <w:b/>
              </w:rPr>
              <w:t>Posted on BB</w:t>
            </w:r>
          </w:p>
        </w:tc>
        <w:tc>
          <w:tcPr>
            <w:tcW w:w="2790" w:type="dxa"/>
          </w:tcPr>
          <w:p w14:paraId="7A42CB93" w14:textId="77777777" w:rsidR="00CE328F" w:rsidRPr="00C5019B" w:rsidRDefault="00CE328F" w:rsidP="00CE328F">
            <w:pPr>
              <w:pStyle w:val="BodyText"/>
              <w:spacing w:line="276" w:lineRule="auto"/>
              <w:rPr>
                <w:rFonts w:ascii="Tahoma" w:hAnsi="Tahoma"/>
                <w:b/>
              </w:rPr>
            </w:pPr>
            <w:r w:rsidRPr="00C5019B">
              <w:rPr>
                <w:rFonts w:ascii="Tahoma" w:hAnsi="Tahoma"/>
                <w:b/>
              </w:rPr>
              <w:t>Discuss the development of professional behaviors</w:t>
            </w:r>
          </w:p>
          <w:p w14:paraId="40BBD6A5" w14:textId="65DA03BF" w:rsidR="00907DFC" w:rsidRPr="00C5019B" w:rsidRDefault="00907DFC" w:rsidP="00C5019B">
            <w:pPr>
              <w:pStyle w:val="BodyText"/>
              <w:spacing w:line="276" w:lineRule="auto"/>
              <w:contextualSpacing/>
              <w:rPr>
                <w:rFonts w:ascii="Tahoma" w:hAnsi="Tahoma"/>
                <w:b/>
              </w:rPr>
            </w:pPr>
          </w:p>
        </w:tc>
        <w:tc>
          <w:tcPr>
            <w:tcW w:w="2070" w:type="dxa"/>
          </w:tcPr>
          <w:p w14:paraId="33B4B6FE" w14:textId="71093DEB" w:rsidR="00F04025" w:rsidRPr="00C5019B" w:rsidRDefault="00CE328F" w:rsidP="00C5019B">
            <w:pPr>
              <w:pStyle w:val="BodyText"/>
              <w:spacing w:line="276" w:lineRule="auto"/>
              <w:contextualSpacing/>
              <w:rPr>
                <w:rFonts w:ascii="Tahoma" w:hAnsi="Tahoma"/>
                <w:b/>
              </w:rPr>
            </w:pPr>
            <w:r w:rsidRPr="00C5019B">
              <w:rPr>
                <w:rFonts w:ascii="Tahoma" w:hAnsi="Tahoma"/>
                <w:b/>
              </w:rPr>
              <w:t>Complete the professional behaviors checklist in Napier reading.</w:t>
            </w:r>
          </w:p>
          <w:p w14:paraId="36DD051E" w14:textId="77777777" w:rsidR="00F04025" w:rsidRPr="00C5019B" w:rsidRDefault="00F04025" w:rsidP="00C5019B">
            <w:pPr>
              <w:pStyle w:val="BodyText"/>
              <w:spacing w:line="276" w:lineRule="auto"/>
              <w:contextualSpacing/>
              <w:rPr>
                <w:rFonts w:ascii="Tahoma" w:hAnsi="Tahoma"/>
                <w:b/>
              </w:rPr>
            </w:pPr>
          </w:p>
        </w:tc>
      </w:tr>
      <w:tr w:rsidR="00CE328F" w:rsidRPr="00C5019B" w14:paraId="7C43D984" w14:textId="77777777" w:rsidTr="003C62B7">
        <w:tc>
          <w:tcPr>
            <w:tcW w:w="1260" w:type="dxa"/>
          </w:tcPr>
          <w:p w14:paraId="7DB90520" w14:textId="00F05B94" w:rsidR="00CE328F" w:rsidRDefault="00CE328F" w:rsidP="00CE328F">
            <w:pPr>
              <w:pStyle w:val="BodyText"/>
              <w:spacing w:line="276" w:lineRule="auto"/>
              <w:contextualSpacing/>
              <w:rPr>
                <w:rFonts w:ascii="Tahoma" w:hAnsi="Tahoma"/>
                <w:b/>
              </w:rPr>
            </w:pPr>
            <w:r w:rsidRPr="00C5019B">
              <w:rPr>
                <w:rFonts w:ascii="Tahoma" w:hAnsi="Tahoma"/>
                <w:b/>
              </w:rPr>
              <w:t>Week 6</w:t>
            </w:r>
          </w:p>
          <w:p w14:paraId="1FF5F617" w14:textId="11A9B598" w:rsidR="003C62B7" w:rsidRPr="00C5019B" w:rsidRDefault="003C62B7" w:rsidP="00CE328F">
            <w:pPr>
              <w:pStyle w:val="BodyText"/>
              <w:spacing w:line="276" w:lineRule="auto"/>
              <w:contextualSpacing/>
              <w:rPr>
                <w:rFonts w:ascii="Tahoma" w:hAnsi="Tahoma"/>
                <w:b/>
              </w:rPr>
            </w:pPr>
            <w:r>
              <w:rPr>
                <w:rFonts w:ascii="Tahoma" w:hAnsi="Tahoma"/>
                <w:b/>
              </w:rPr>
              <w:t>Feb 11</w:t>
            </w:r>
          </w:p>
          <w:p w14:paraId="3E069256" w14:textId="77777777" w:rsidR="00CE328F" w:rsidRPr="00C5019B" w:rsidRDefault="00CE328F" w:rsidP="00CE328F">
            <w:pPr>
              <w:pStyle w:val="BodyText"/>
              <w:spacing w:line="276" w:lineRule="auto"/>
              <w:contextualSpacing/>
              <w:rPr>
                <w:rFonts w:ascii="Tahoma" w:hAnsi="Tahoma"/>
                <w:b/>
              </w:rPr>
            </w:pPr>
          </w:p>
          <w:p w14:paraId="1D28D4DF" w14:textId="77777777" w:rsidR="00CE328F" w:rsidRPr="00C5019B" w:rsidRDefault="00CE328F" w:rsidP="00CE328F">
            <w:pPr>
              <w:pStyle w:val="BodyText"/>
              <w:spacing w:line="276" w:lineRule="auto"/>
              <w:contextualSpacing/>
              <w:rPr>
                <w:rFonts w:ascii="Tahoma" w:hAnsi="Tahoma"/>
                <w:b/>
              </w:rPr>
            </w:pPr>
          </w:p>
        </w:tc>
        <w:tc>
          <w:tcPr>
            <w:tcW w:w="1710" w:type="dxa"/>
          </w:tcPr>
          <w:p w14:paraId="427B2A81" w14:textId="245C399B" w:rsidR="00CE328F" w:rsidRPr="00C5019B" w:rsidRDefault="00CE328F" w:rsidP="00CE328F">
            <w:pPr>
              <w:pStyle w:val="BodyText"/>
              <w:spacing w:line="276" w:lineRule="auto"/>
              <w:contextualSpacing/>
              <w:rPr>
                <w:rFonts w:ascii="Tahoma" w:hAnsi="Tahoma"/>
                <w:b/>
              </w:rPr>
            </w:pPr>
            <w:r>
              <w:rPr>
                <w:rFonts w:ascii="Tahoma" w:hAnsi="Tahoma"/>
                <w:b/>
              </w:rPr>
              <w:t>Group A Supervision</w:t>
            </w:r>
          </w:p>
          <w:p w14:paraId="0A1A793F" w14:textId="2092B7DC" w:rsidR="00CE328F" w:rsidRDefault="00CE328F" w:rsidP="00CE328F">
            <w:pPr>
              <w:pStyle w:val="BodyText"/>
              <w:spacing w:line="276" w:lineRule="auto"/>
              <w:contextualSpacing/>
              <w:rPr>
                <w:rFonts w:ascii="Tahoma" w:hAnsi="Tahoma"/>
                <w:b/>
              </w:rPr>
            </w:pPr>
            <w:r w:rsidRPr="00C5019B">
              <w:rPr>
                <w:rFonts w:ascii="Tahoma" w:hAnsi="Tahoma"/>
                <w:b/>
              </w:rPr>
              <w:t>Attend fieldwork</w:t>
            </w:r>
          </w:p>
          <w:p w14:paraId="34AA2C52" w14:textId="00CA292F" w:rsidR="00CE328F" w:rsidRPr="00C5019B" w:rsidRDefault="00921F97" w:rsidP="003A0EA4">
            <w:pPr>
              <w:pStyle w:val="BodyText"/>
              <w:spacing w:line="276" w:lineRule="auto"/>
              <w:contextualSpacing/>
              <w:rPr>
                <w:rFonts w:ascii="Tahoma" w:hAnsi="Tahoma"/>
                <w:b/>
              </w:rPr>
            </w:pPr>
            <w:r>
              <w:rPr>
                <w:rFonts w:ascii="Tahoma" w:hAnsi="Tahoma"/>
                <w:b/>
              </w:rPr>
              <w:t>Attend Fieldwork</w:t>
            </w:r>
          </w:p>
        </w:tc>
        <w:tc>
          <w:tcPr>
            <w:tcW w:w="2340" w:type="dxa"/>
          </w:tcPr>
          <w:p w14:paraId="7F7315BC" w14:textId="77777777" w:rsidR="00CE328F" w:rsidRPr="00C5019B" w:rsidRDefault="00CE328F" w:rsidP="00CE328F">
            <w:pPr>
              <w:pStyle w:val="BodyText"/>
              <w:spacing w:line="276" w:lineRule="auto"/>
              <w:contextualSpacing/>
              <w:jc w:val="center"/>
              <w:rPr>
                <w:rFonts w:ascii="Tahoma" w:hAnsi="Tahoma"/>
                <w:b/>
              </w:rPr>
            </w:pPr>
          </w:p>
          <w:p w14:paraId="5FB55B34" w14:textId="77777777" w:rsidR="00CE328F" w:rsidRPr="00C5019B" w:rsidRDefault="00CE328F" w:rsidP="00CE328F">
            <w:pPr>
              <w:pStyle w:val="BodyText"/>
              <w:spacing w:line="276" w:lineRule="auto"/>
              <w:rPr>
                <w:rFonts w:ascii="Tahoma" w:hAnsi="Tahoma"/>
                <w:b/>
              </w:rPr>
            </w:pPr>
            <w:r w:rsidRPr="00C5019B">
              <w:rPr>
                <w:rFonts w:ascii="Tahoma" w:hAnsi="Tahoma"/>
                <w:b/>
              </w:rPr>
              <w:t>Chapter 10: Sladyk, K &amp; Chapter 7: Napier pgs 113-118</w:t>
            </w:r>
          </w:p>
          <w:p w14:paraId="7D15C63A" w14:textId="77777777" w:rsidR="00CE328F" w:rsidRPr="00C5019B" w:rsidRDefault="00CE328F" w:rsidP="00CE328F">
            <w:pPr>
              <w:pStyle w:val="BodyText"/>
              <w:spacing w:line="276" w:lineRule="auto"/>
              <w:contextualSpacing/>
              <w:jc w:val="center"/>
              <w:rPr>
                <w:rFonts w:ascii="Tahoma" w:hAnsi="Tahoma"/>
                <w:b/>
              </w:rPr>
            </w:pPr>
          </w:p>
        </w:tc>
        <w:tc>
          <w:tcPr>
            <w:tcW w:w="2790" w:type="dxa"/>
          </w:tcPr>
          <w:p w14:paraId="4762A5DE" w14:textId="7DECC204" w:rsidR="00CE328F" w:rsidRPr="00C5019B" w:rsidRDefault="00CE328F" w:rsidP="00CE328F">
            <w:pPr>
              <w:pStyle w:val="BodyText"/>
              <w:spacing w:line="276" w:lineRule="auto"/>
              <w:contextualSpacing/>
              <w:jc w:val="center"/>
              <w:rPr>
                <w:rFonts w:ascii="Tahoma" w:hAnsi="Tahoma"/>
                <w:b/>
              </w:rPr>
            </w:pPr>
            <w:r w:rsidRPr="00C5019B">
              <w:rPr>
                <w:rFonts w:ascii="Tahoma" w:hAnsi="Tahoma"/>
                <w:b/>
              </w:rPr>
              <w:t xml:space="preserve">Discuss the supervisory process. In class complete the readings and conceptualize the type of supervision that you are used to receiving / would like to receive based on your learning style </w:t>
            </w:r>
          </w:p>
        </w:tc>
        <w:tc>
          <w:tcPr>
            <w:tcW w:w="2070" w:type="dxa"/>
          </w:tcPr>
          <w:p w14:paraId="5AD9D1FD" w14:textId="77777777" w:rsidR="00CE328F" w:rsidRPr="00C5019B" w:rsidRDefault="00CE328F" w:rsidP="00CE328F">
            <w:pPr>
              <w:pStyle w:val="BodyText"/>
              <w:spacing w:line="276" w:lineRule="auto"/>
              <w:contextualSpacing/>
              <w:rPr>
                <w:rFonts w:ascii="Tahoma" w:hAnsi="Tahoma"/>
                <w:b/>
              </w:rPr>
            </w:pPr>
            <w:r w:rsidRPr="00C5019B">
              <w:rPr>
                <w:rFonts w:ascii="Tahoma" w:hAnsi="Tahoma"/>
                <w:b/>
              </w:rPr>
              <w:t>Do in class activity on learning/supervisory styles</w:t>
            </w:r>
          </w:p>
          <w:p w14:paraId="2E8206CC" w14:textId="77777777" w:rsidR="00CE328F" w:rsidRPr="00C5019B" w:rsidRDefault="00CE328F" w:rsidP="00CE328F">
            <w:pPr>
              <w:pStyle w:val="BodyText"/>
              <w:spacing w:line="276" w:lineRule="auto"/>
              <w:contextualSpacing/>
              <w:rPr>
                <w:rFonts w:ascii="Tahoma" w:hAnsi="Tahoma"/>
                <w:b/>
              </w:rPr>
            </w:pPr>
          </w:p>
          <w:p w14:paraId="4D4B8F15" w14:textId="77777777" w:rsidR="00CE328F" w:rsidRPr="00C5019B" w:rsidRDefault="00CE328F" w:rsidP="00CE328F">
            <w:pPr>
              <w:pStyle w:val="BodyText"/>
              <w:spacing w:line="276" w:lineRule="auto"/>
              <w:contextualSpacing/>
              <w:rPr>
                <w:rFonts w:ascii="Tahoma" w:hAnsi="Tahoma"/>
                <w:b/>
              </w:rPr>
            </w:pPr>
            <w:r w:rsidRPr="00C5019B">
              <w:rPr>
                <w:rFonts w:ascii="Tahoma" w:hAnsi="Tahoma"/>
                <w:b/>
              </w:rPr>
              <w:t>Complete Discussion Board on  Bb. Respond to two of your peers posts</w:t>
            </w:r>
          </w:p>
          <w:p w14:paraId="66BD03B3" w14:textId="77777777" w:rsidR="00CE328F" w:rsidRPr="00C5019B" w:rsidRDefault="00CE328F" w:rsidP="00CE328F">
            <w:pPr>
              <w:pStyle w:val="BodyText"/>
              <w:spacing w:line="276" w:lineRule="auto"/>
              <w:contextualSpacing/>
              <w:rPr>
                <w:rFonts w:ascii="Tahoma" w:hAnsi="Tahoma"/>
                <w:b/>
              </w:rPr>
            </w:pPr>
          </w:p>
        </w:tc>
      </w:tr>
      <w:tr w:rsidR="00CE328F" w:rsidRPr="00C5019B" w14:paraId="6D3CFB86" w14:textId="77777777" w:rsidTr="003C62B7">
        <w:tc>
          <w:tcPr>
            <w:tcW w:w="1260" w:type="dxa"/>
          </w:tcPr>
          <w:p w14:paraId="51FCA7F2" w14:textId="28C5298A" w:rsidR="00CE328F" w:rsidRDefault="00CE328F" w:rsidP="00CE328F">
            <w:pPr>
              <w:pStyle w:val="BodyText"/>
              <w:spacing w:line="276" w:lineRule="auto"/>
              <w:contextualSpacing/>
              <w:rPr>
                <w:rFonts w:ascii="Tahoma" w:hAnsi="Tahoma"/>
                <w:b/>
              </w:rPr>
            </w:pPr>
            <w:r w:rsidRPr="00C5019B">
              <w:rPr>
                <w:rFonts w:ascii="Tahoma" w:hAnsi="Tahoma"/>
                <w:b/>
              </w:rPr>
              <w:t>Week 7</w:t>
            </w:r>
          </w:p>
          <w:p w14:paraId="2ED75871" w14:textId="63B8B63E" w:rsidR="0070033E" w:rsidRPr="00C5019B" w:rsidRDefault="0070033E" w:rsidP="00CE328F">
            <w:pPr>
              <w:pStyle w:val="BodyText"/>
              <w:spacing w:line="276" w:lineRule="auto"/>
              <w:contextualSpacing/>
              <w:rPr>
                <w:rFonts w:ascii="Tahoma" w:hAnsi="Tahoma"/>
                <w:b/>
              </w:rPr>
            </w:pPr>
            <w:r>
              <w:rPr>
                <w:rFonts w:ascii="Tahoma" w:hAnsi="Tahoma"/>
                <w:b/>
              </w:rPr>
              <w:t>Feb18</w:t>
            </w:r>
          </w:p>
          <w:p w14:paraId="64C3C6A7" w14:textId="77777777" w:rsidR="00CE328F" w:rsidRPr="00C5019B" w:rsidRDefault="00CE328F" w:rsidP="00CE328F">
            <w:pPr>
              <w:pStyle w:val="BodyText"/>
              <w:spacing w:line="276" w:lineRule="auto"/>
              <w:contextualSpacing/>
              <w:rPr>
                <w:rFonts w:ascii="Tahoma" w:hAnsi="Tahoma"/>
                <w:b/>
              </w:rPr>
            </w:pPr>
          </w:p>
          <w:p w14:paraId="45A8E968" w14:textId="77777777" w:rsidR="00CE328F" w:rsidRPr="00C5019B" w:rsidRDefault="00CE328F" w:rsidP="00CE328F">
            <w:pPr>
              <w:pStyle w:val="BodyText"/>
              <w:spacing w:line="276" w:lineRule="auto"/>
              <w:contextualSpacing/>
              <w:rPr>
                <w:rFonts w:ascii="Tahoma" w:hAnsi="Tahoma"/>
                <w:b/>
              </w:rPr>
            </w:pPr>
          </w:p>
        </w:tc>
        <w:tc>
          <w:tcPr>
            <w:tcW w:w="1710" w:type="dxa"/>
          </w:tcPr>
          <w:p w14:paraId="1FE55245" w14:textId="26CEF942" w:rsidR="003C62B7" w:rsidRPr="00C5019B" w:rsidRDefault="003C62B7" w:rsidP="003C62B7">
            <w:pPr>
              <w:pStyle w:val="BodyText"/>
              <w:spacing w:line="276" w:lineRule="auto"/>
              <w:contextualSpacing/>
              <w:rPr>
                <w:rFonts w:ascii="Tahoma" w:hAnsi="Tahoma"/>
                <w:b/>
              </w:rPr>
            </w:pPr>
            <w:r>
              <w:rPr>
                <w:rFonts w:ascii="Tahoma" w:hAnsi="Tahoma"/>
                <w:b/>
              </w:rPr>
              <w:t>Group</w:t>
            </w:r>
            <w:r w:rsidR="003A0EA4">
              <w:rPr>
                <w:rFonts w:ascii="Tahoma" w:hAnsi="Tahoma"/>
                <w:b/>
              </w:rPr>
              <w:t xml:space="preserve"> B</w:t>
            </w:r>
            <w:r>
              <w:rPr>
                <w:rFonts w:ascii="Tahoma" w:hAnsi="Tahoma"/>
                <w:b/>
              </w:rPr>
              <w:t xml:space="preserve"> Supervision</w:t>
            </w:r>
          </w:p>
          <w:p w14:paraId="3B91D9F0" w14:textId="32E56555" w:rsidR="003C62B7" w:rsidRPr="00C5019B" w:rsidRDefault="003C62B7" w:rsidP="003C62B7">
            <w:pPr>
              <w:pStyle w:val="BodyText"/>
              <w:spacing w:line="276" w:lineRule="auto"/>
              <w:contextualSpacing/>
              <w:rPr>
                <w:rFonts w:ascii="Tahoma" w:hAnsi="Tahoma"/>
                <w:b/>
              </w:rPr>
            </w:pPr>
            <w:r w:rsidRPr="00C5019B">
              <w:rPr>
                <w:rFonts w:ascii="Tahoma" w:hAnsi="Tahoma"/>
                <w:b/>
              </w:rPr>
              <w:t xml:space="preserve">Attend </w:t>
            </w:r>
            <w:r>
              <w:rPr>
                <w:rFonts w:ascii="Tahoma" w:hAnsi="Tahoma"/>
                <w:b/>
              </w:rPr>
              <w:t>F</w:t>
            </w:r>
            <w:r w:rsidRPr="00C5019B">
              <w:rPr>
                <w:rFonts w:ascii="Tahoma" w:hAnsi="Tahoma"/>
                <w:b/>
              </w:rPr>
              <w:t>ieldwork</w:t>
            </w:r>
            <w:r>
              <w:rPr>
                <w:rFonts w:ascii="Tahoma" w:hAnsi="Tahoma"/>
                <w:b/>
              </w:rPr>
              <w:t xml:space="preserve"> </w:t>
            </w:r>
          </w:p>
          <w:p w14:paraId="380E6EC5" w14:textId="77777777" w:rsidR="00CE328F" w:rsidRPr="00C5019B" w:rsidRDefault="00CE328F" w:rsidP="003C62B7">
            <w:pPr>
              <w:pStyle w:val="BodyText"/>
              <w:spacing w:line="276" w:lineRule="auto"/>
              <w:contextualSpacing/>
              <w:rPr>
                <w:rFonts w:ascii="Tahoma" w:hAnsi="Tahoma"/>
                <w:b/>
              </w:rPr>
            </w:pPr>
          </w:p>
        </w:tc>
        <w:tc>
          <w:tcPr>
            <w:tcW w:w="2340" w:type="dxa"/>
          </w:tcPr>
          <w:p w14:paraId="1CBC5602" w14:textId="77777777" w:rsidR="00CE328F" w:rsidRPr="00C5019B" w:rsidRDefault="00CE328F" w:rsidP="00CE328F">
            <w:pPr>
              <w:pStyle w:val="BodyText"/>
              <w:spacing w:line="276" w:lineRule="auto"/>
              <w:contextualSpacing/>
              <w:jc w:val="center"/>
              <w:rPr>
                <w:rFonts w:ascii="Tahoma" w:hAnsi="Tahoma"/>
                <w:b/>
              </w:rPr>
            </w:pPr>
          </w:p>
          <w:p w14:paraId="6D42E50D" w14:textId="77777777" w:rsidR="0070033E" w:rsidRPr="00C5019B" w:rsidRDefault="0070033E" w:rsidP="0070033E">
            <w:pPr>
              <w:pStyle w:val="BodyText"/>
              <w:spacing w:line="276" w:lineRule="auto"/>
              <w:contextualSpacing/>
              <w:jc w:val="center"/>
              <w:rPr>
                <w:rFonts w:ascii="Tahoma" w:hAnsi="Tahoma"/>
                <w:b/>
              </w:rPr>
            </w:pPr>
          </w:p>
          <w:p w14:paraId="3A5A0D99" w14:textId="77777777" w:rsidR="0070033E" w:rsidRPr="00C5019B" w:rsidRDefault="0070033E" w:rsidP="0070033E">
            <w:pPr>
              <w:pStyle w:val="BodyText"/>
              <w:spacing w:line="276" w:lineRule="auto"/>
              <w:rPr>
                <w:rFonts w:ascii="Tahoma" w:hAnsi="Tahoma"/>
                <w:b/>
              </w:rPr>
            </w:pPr>
            <w:r w:rsidRPr="00C5019B">
              <w:rPr>
                <w:rFonts w:ascii="Tahoma" w:hAnsi="Tahoma"/>
                <w:b/>
              </w:rPr>
              <w:t>Chapter 10: Sladyk, K &amp; Chapter 7: Napier pgs 113-118</w:t>
            </w:r>
          </w:p>
          <w:p w14:paraId="003C476C" w14:textId="0402E810" w:rsidR="00CE328F" w:rsidRPr="00C5019B" w:rsidRDefault="00CE328F" w:rsidP="00CE328F">
            <w:pPr>
              <w:pStyle w:val="BodyText"/>
              <w:spacing w:line="276" w:lineRule="auto"/>
              <w:contextualSpacing/>
              <w:rPr>
                <w:rFonts w:ascii="Tahoma" w:hAnsi="Tahoma"/>
                <w:b/>
              </w:rPr>
            </w:pPr>
          </w:p>
        </w:tc>
        <w:tc>
          <w:tcPr>
            <w:tcW w:w="2790" w:type="dxa"/>
          </w:tcPr>
          <w:p w14:paraId="238CB2A8" w14:textId="77777777" w:rsidR="00CE328F" w:rsidRPr="00C5019B" w:rsidRDefault="00CE328F" w:rsidP="00CE328F">
            <w:pPr>
              <w:pStyle w:val="BodyText"/>
              <w:spacing w:line="276" w:lineRule="auto"/>
              <w:contextualSpacing/>
              <w:jc w:val="center"/>
              <w:rPr>
                <w:rFonts w:ascii="Tahoma" w:hAnsi="Tahoma"/>
                <w:b/>
              </w:rPr>
            </w:pPr>
          </w:p>
          <w:p w14:paraId="007964B6" w14:textId="21DE620C" w:rsidR="00CE328F" w:rsidRPr="00C5019B" w:rsidRDefault="0070033E" w:rsidP="003C62B7">
            <w:pPr>
              <w:pStyle w:val="BodyText"/>
              <w:spacing w:line="276" w:lineRule="auto"/>
              <w:rPr>
                <w:rFonts w:ascii="Tahoma" w:hAnsi="Tahoma"/>
                <w:b/>
              </w:rPr>
            </w:pPr>
            <w:r w:rsidRPr="00C5019B">
              <w:rPr>
                <w:rFonts w:ascii="Tahoma" w:hAnsi="Tahoma"/>
                <w:b/>
              </w:rPr>
              <w:t>Discuss the supervisory process. In class complete the readings and conceptualize the type of supervision that you are used to receiving / would like to receive based on your learning style</w:t>
            </w:r>
          </w:p>
        </w:tc>
        <w:tc>
          <w:tcPr>
            <w:tcW w:w="2070" w:type="dxa"/>
          </w:tcPr>
          <w:p w14:paraId="739F30E7" w14:textId="77777777" w:rsidR="0070033E" w:rsidRPr="00C5019B" w:rsidRDefault="0070033E" w:rsidP="0070033E">
            <w:pPr>
              <w:pStyle w:val="BodyText"/>
              <w:spacing w:line="276" w:lineRule="auto"/>
              <w:contextualSpacing/>
              <w:rPr>
                <w:rFonts w:ascii="Tahoma" w:hAnsi="Tahoma"/>
                <w:b/>
              </w:rPr>
            </w:pPr>
            <w:r w:rsidRPr="00C5019B">
              <w:rPr>
                <w:rFonts w:ascii="Tahoma" w:hAnsi="Tahoma"/>
                <w:b/>
              </w:rPr>
              <w:t>Do in class activity on learning/supervisory styles</w:t>
            </w:r>
          </w:p>
          <w:p w14:paraId="3D240264" w14:textId="77777777" w:rsidR="0070033E" w:rsidRPr="00C5019B" w:rsidRDefault="0070033E" w:rsidP="0070033E">
            <w:pPr>
              <w:pStyle w:val="BodyText"/>
              <w:spacing w:line="276" w:lineRule="auto"/>
              <w:contextualSpacing/>
              <w:rPr>
                <w:rFonts w:ascii="Tahoma" w:hAnsi="Tahoma"/>
                <w:b/>
              </w:rPr>
            </w:pPr>
          </w:p>
          <w:p w14:paraId="297C8348" w14:textId="77777777" w:rsidR="0070033E" w:rsidRPr="00C5019B" w:rsidRDefault="0070033E" w:rsidP="0070033E">
            <w:pPr>
              <w:pStyle w:val="BodyText"/>
              <w:spacing w:line="276" w:lineRule="auto"/>
              <w:contextualSpacing/>
              <w:rPr>
                <w:rFonts w:ascii="Tahoma" w:hAnsi="Tahoma"/>
                <w:b/>
              </w:rPr>
            </w:pPr>
            <w:r w:rsidRPr="00C5019B">
              <w:rPr>
                <w:rFonts w:ascii="Tahoma" w:hAnsi="Tahoma"/>
                <w:b/>
              </w:rPr>
              <w:t>Complete Discussion Board on  Bb. Respond to two of your peers posts</w:t>
            </w:r>
          </w:p>
          <w:p w14:paraId="0177D542" w14:textId="77777777" w:rsidR="00CE328F" w:rsidRPr="00C5019B" w:rsidRDefault="00CE328F" w:rsidP="003C62B7">
            <w:pPr>
              <w:pStyle w:val="BodyText"/>
              <w:spacing w:line="276" w:lineRule="auto"/>
              <w:contextualSpacing/>
              <w:rPr>
                <w:rFonts w:ascii="Tahoma" w:hAnsi="Tahoma"/>
                <w:b/>
              </w:rPr>
            </w:pPr>
          </w:p>
        </w:tc>
      </w:tr>
      <w:tr w:rsidR="00CE328F" w:rsidRPr="00C5019B" w14:paraId="0B878542" w14:textId="77777777" w:rsidTr="003C62B7">
        <w:tc>
          <w:tcPr>
            <w:tcW w:w="1260" w:type="dxa"/>
          </w:tcPr>
          <w:p w14:paraId="578A2683" w14:textId="630CF7C4" w:rsidR="00CE328F" w:rsidRDefault="00CE328F" w:rsidP="00CE328F">
            <w:pPr>
              <w:pStyle w:val="BodyText"/>
              <w:spacing w:line="276" w:lineRule="auto"/>
              <w:contextualSpacing/>
              <w:rPr>
                <w:rFonts w:ascii="Tahoma" w:hAnsi="Tahoma"/>
                <w:b/>
              </w:rPr>
            </w:pPr>
            <w:r w:rsidRPr="00C5019B">
              <w:rPr>
                <w:rFonts w:ascii="Tahoma" w:hAnsi="Tahoma"/>
                <w:b/>
              </w:rPr>
              <w:t>Week 8</w:t>
            </w:r>
          </w:p>
          <w:p w14:paraId="038A0EDF" w14:textId="5D00E1E7" w:rsidR="003A0EA4" w:rsidRPr="00C5019B" w:rsidRDefault="003A0EA4" w:rsidP="00CE328F">
            <w:pPr>
              <w:pStyle w:val="BodyText"/>
              <w:spacing w:line="276" w:lineRule="auto"/>
              <w:contextualSpacing/>
              <w:rPr>
                <w:rFonts w:ascii="Tahoma" w:hAnsi="Tahoma"/>
                <w:b/>
              </w:rPr>
            </w:pPr>
            <w:r>
              <w:rPr>
                <w:rFonts w:ascii="Tahoma" w:hAnsi="Tahoma"/>
                <w:b/>
              </w:rPr>
              <w:t>Feb 25th</w:t>
            </w:r>
          </w:p>
          <w:p w14:paraId="69F44515" w14:textId="77777777" w:rsidR="00CE328F" w:rsidRPr="00C5019B" w:rsidRDefault="00CE328F" w:rsidP="00CE328F">
            <w:pPr>
              <w:pStyle w:val="BodyText"/>
              <w:spacing w:line="276" w:lineRule="auto"/>
              <w:contextualSpacing/>
              <w:rPr>
                <w:rFonts w:ascii="Tahoma" w:hAnsi="Tahoma"/>
                <w:b/>
              </w:rPr>
            </w:pPr>
          </w:p>
          <w:p w14:paraId="5B0B1A22" w14:textId="77777777" w:rsidR="00CE328F" w:rsidRPr="00C5019B" w:rsidRDefault="00CE328F" w:rsidP="00CE328F">
            <w:pPr>
              <w:pStyle w:val="BodyText"/>
              <w:spacing w:line="276" w:lineRule="auto"/>
              <w:contextualSpacing/>
              <w:rPr>
                <w:rFonts w:ascii="Tahoma" w:hAnsi="Tahoma"/>
                <w:b/>
              </w:rPr>
            </w:pPr>
          </w:p>
        </w:tc>
        <w:tc>
          <w:tcPr>
            <w:tcW w:w="1710" w:type="dxa"/>
          </w:tcPr>
          <w:p w14:paraId="2DE91685" w14:textId="5472910D" w:rsidR="003C62B7" w:rsidRPr="00C5019B" w:rsidRDefault="003A0EA4" w:rsidP="003C62B7">
            <w:pPr>
              <w:pStyle w:val="BodyText"/>
              <w:spacing w:line="276" w:lineRule="auto"/>
              <w:contextualSpacing/>
              <w:rPr>
                <w:rFonts w:ascii="Tahoma" w:hAnsi="Tahoma"/>
                <w:b/>
              </w:rPr>
            </w:pPr>
            <w:r>
              <w:rPr>
                <w:rFonts w:ascii="Tahoma" w:hAnsi="Tahoma"/>
                <w:b/>
              </w:rPr>
              <w:t xml:space="preserve">Group A </w:t>
            </w:r>
            <w:r w:rsidR="003C62B7" w:rsidRPr="00C5019B">
              <w:rPr>
                <w:rFonts w:ascii="Tahoma" w:hAnsi="Tahoma"/>
                <w:b/>
              </w:rPr>
              <w:t xml:space="preserve">Therapeutic Rapport </w:t>
            </w:r>
          </w:p>
          <w:p w14:paraId="6211C208" w14:textId="77777777" w:rsidR="003C62B7" w:rsidRPr="00C5019B" w:rsidRDefault="003C62B7" w:rsidP="003C62B7">
            <w:pPr>
              <w:pStyle w:val="BodyText"/>
              <w:spacing w:line="276" w:lineRule="auto"/>
              <w:contextualSpacing/>
              <w:rPr>
                <w:rFonts w:ascii="Tahoma" w:hAnsi="Tahoma"/>
                <w:b/>
              </w:rPr>
            </w:pPr>
            <w:r w:rsidRPr="00C5019B">
              <w:rPr>
                <w:rFonts w:ascii="Tahoma" w:hAnsi="Tahoma"/>
                <w:b/>
              </w:rPr>
              <w:t>Seminar</w:t>
            </w:r>
          </w:p>
          <w:p w14:paraId="5E4DA551" w14:textId="77777777" w:rsidR="003C62B7" w:rsidRPr="00C5019B" w:rsidRDefault="003C62B7" w:rsidP="003C62B7">
            <w:pPr>
              <w:pStyle w:val="BodyText"/>
              <w:spacing w:line="276" w:lineRule="auto"/>
              <w:contextualSpacing/>
              <w:jc w:val="center"/>
              <w:rPr>
                <w:rFonts w:ascii="Tahoma" w:hAnsi="Tahoma"/>
                <w:b/>
              </w:rPr>
            </w:pPr>
          </w:p>
          <w:p w14:paraId="53F66C95" w14:textId="3811760C" w:rsidR="00CE328F" w:rsidRPr="00C5019B" w:rsidRDefault="003C62B7" w:rsidP="003A0EA4">
            <w:pPr>
              <w:pStyle w:val="BodyText"/>
              <w:spacing w:line="276" w:lineRule="auto"/>
              <w:contextualSpacing/>
              <w:rPr>
                <w:rFonts w:ascii="Tahoma" w:hAnsi="Tahoma"/>
                <w:b/>
              </w:rPr>
            </w:pPr>
            <w:r w:rsidRPr="00C5019B">
              <w:rPr>
                <w:rFonts w:ascii="Tahoma" w:hAnsi="Tahoma"/>
                <w:b/>
              </w:rPr>
              <w:t xml:space="preserve">Attend fieldwork </w:t>
            </w:r>
            <w:r w:rsidR="003A0EA4">
              <w:rPr>
                <w:rFonts w:ascii="Tahoma" w:hAnsi="Tahoma"/>
                <w:b/>
              </w:rPr>
              <w:t xml:space="preserve">– </w:t>
            </w:r>
            <w:r w:rsidR="003A0EA4">
              <w:rPr>
                <w:rFonts w:ascii="Tahoma" w:hAnsi="Tahoma"/>
                <w:b/>
              </w:rPr>
              <w:lastRenderedPageBreak/>
              <w:t>some groups will switch</w:t>
            </w:r>
          </w:p>
          <w:p w14:paraId="2FB06EFD" w14:textId="77777777" w:rsidR="00CE328F" w:rsidRPr="00C5019B" w:rsidRDefault="00CE328F" w:rsidP="00CE328F">
            <w:pPr>
              <w:pStyle w:val="BodyText"/>
              <w:spacing w:line="276" w:lineRule="auto"/>
              <w:contextualSpacing/>
              <w:jc w:val="center"/>
              <w:rPr>
                <w:rFonts w:ascii="Tahoma" w:hAnsi="Tahoma"/>
                <w:b/>
              </w:rPr>
            </w:pPr>
          </w:p>
          <w:p w14:paraId="1E9EB81A" w14:textId="77777777" w:rsidR="00CE328F" w:rsidRPr="00C5019B" w:rsidRDefault="00CE328F" w:rsidP="00CE328F">
            <w:pPr>
              <w:pStyle w:val="BodyText"/>
              <w:spacing w:line="276" w:lineRule="auto"/>
              <w:contextualSpacing/>
              <w:rPr>
                <w:rFonts w:ascii="Tahoma" w:hAnsi="Tahoma"/>
                <w:b/>
              </w:rPr>
            </w:pPr>
          </w:p>
        </w:tc>
        <w:tc>
          <w:tcPr>
            <w:tcW w:w="2340" w:type="dxa"/>
          </w:tcPr>
          <w:p w14:paraId="4A098F44" w14:textId="77777777" w:rsidR="00CE328F" w:rsidRPr="00C5019B" w:rsidRDefault="00CE328F" w:rsidP="00CE328F">
            <w:pPr>
              <w:pStyle w:val="BodyText"/>
              <w:spacing w:line="276" w:lineRule="auto"/>
              <w:contextualSpacing/>
              <w:jc w:val="center"/>
              <w:rPr>
                <w:rFonts w:ascii="Tahoma" w:hAnsi="Tahoma"/>
                <w:b/>
              </w:rPr>
            </w:pPr>
          </w:p>
          <w:p w14:paraId="6BCA0B07" w14:textId="7E8D682E" w:rsidR="00CE328F" w:rsidRPr="00C5019B" w:rsidRDefault="003C62B7" w:rsidP="00CE328F">
            <w:pPr>
              <w:pStyle w:val="BodyText"/>
              <w:spacing w:line="276" w:lineRule="auto"/>
              <w:contextualSpacing/>
              <w:jc w:val="center"/>
              <w:rPr>
                <w:rFonts w:ascii="Tahoma" w:hAnsi="Tahoma"/>
                <w:b/>
              </w:rPr>
            </w:pPr>
            <w:r w:rsidRPr="00C5019B">
              <w:rPr>
                <w:rFonts w:ascii="Tahoma" w:hAnsi="Tahoma"/>
                <w:b/>
              </w:rPr>
              <w:t>Napier Reading</w:t>
            </w:r>
          </w:p>
        </w:tc>
        <w:tc>
          <w:tcPr>
            <w:tcW w:w="2790" w:type="dxa"/>
          </w:tcPr>
          <w:p w14:paraId="507FBBD7" w14:textId="77777777" w:rsidR="003C62B7" w:rsidRPr="00C5019B" w:rsidRDefault="003C62B7" w:rsidP="003C62B7">
            <w:pPr>
              <w:pStyle w:val="BodyText"/>
              <w:spacing w:line="276" w:lineRule="auto"/>
              <w:rPr>
                <w:rFonts w:ascii="Tahoma" w:hAnsi="Tahoma"/>
                <w:b/>
              </w:rPr>
            </w:pPr>
            <w:r w:rsidRPr="00C5019B">
              <w:rPr>
                <w:rFonts w:ascii="Tahoma" w:hAnsi="Tahoma"/>
                <w:b/>
              </w:rPr>
              <w:t xml:space="preserve">Discuss therapeutic rapport and current issues on fieldwork. </w:t>
            </w:r>
          </w:p>
          <w:p w14:paraId="4F560A4F" w14:textId="77777777" w:rsidR="003C62B7" w:rsidRPr="00C5019B" w:rsidRDefault="003C62B7" w:rsidP="003C62B7">
            <w:pPr>
              <w:pStyle w:val="BodyText"/>
              <w:spacing w:line="276" w:lineRule="auto"/>
              <w:rPr>
                <w:rFonts w:ascii="Tahoma" w:hAnsi="Tahoma"/>
                <w:b/>
              </w:rPr>
            </w:pPr>
          </w:p>
          <w:p w14:paraId="4115F7E4" w14:textId="77777777" w:rsidR="00CE328F" w:rsidRPr="00C5019B" w:rsidRDefault="00CE328F" w:rsidP="00CE328F">
            <w:pPr>
              <w:pStyle w:val="BodyText"/>
              <w:spacing w:line="276" w:lineRule="auto"/>
              <w:contextualSpacing/>
              <w:jc w:val="center"/>
              <w:rPr>
                <w:rFonts w:ascii="Tahoma" w:hAnsi="Tahoma"/>
                <w:b/>
              </w:rPr>
            </w:pPr>
          </w:p>
        </w:tc>
        <w:tc>
          <w:tcPr>
            <w:tcW w:w="2070" w:type="dxa"/>
          </w:tcPr>
          <w:p w14:paraId="65FDA936" w14:textId="77777777" w:rsidR="003C62B7" w:rsidRPr="00C5019B" w:rsidRDefault="003C62B7" w:rsidP="003C62B7">
            <w:pPr>
              <w:pStyle w:val="BodyText"/>
              <w:spacing w:line="276" w:lineRule="auto"/>
              <w:contextualSpacing/>
              <w:rPr>
                <w:rFonts w:ascii="Tahoma" w:hAnsi="Tahoma"/>
                <w:b/>
              </w:rPr>
            </w:pPr>
            <w:r w:rsidRPr="00C5019B">
              <w:rPr>
                <w:rFonts w:ascii="Tahoma" w:hAnsi="Tahoma"/>
                <w:b/>
              </w:rPr>
              <w:t xml:space="preserve">Bring examples from your fieldwork experience of similarities and differences between what is learned in the </w:t>
            </w:r>
            <w:r w:rsidRPr="00C5019B">
              <w:rPr>
                <w:rFonts w:ascii="Tahoma" w:hAnsi="Tahoma"/>
                <w:b/>
              </w:rPr>
              <w:lastRenderedPageBreak/>
              <w:t>classroom and what is practiced at your fieldwork sites, describe your learning process in both fieldwork settings</w:t>
            </w:r>
          </w:p>
          <w:p w14:paraId="02D3B27C" w14:textId="77777777" w:rsidR="00CE328F" w:rsidRPr="00C5019B" w:rsidRDefault="00CE328F" w:rsidP="00CE328F">
            <w:pPr>
              <w:pStyle w:val="BodyText"/>
              <w:spacing w:line="276" w:lineRule="auto"/>
              <w:rPr>
                <w:rFonts w:ascii="Tahoma" w:hAnsi="Tahoma"/>
                <w:b/>
              </w:rPr>
            </w:pPr>
          </w:p>
          <w:p w14:paraId="69C37C61" w14:textId="77777777" w:rsidR="00CE328F" w:rsidRPr="00C5019B" w:rsidRDefault="00CE328F" w:rsidP="003A0EA4">
            <w:pPr>
              <w:pStyle w:val="BodyText"/>
              <w:spacing w:line="276" w:lineRule="auto"/>
              <w:rPr>
                <w:rFonts w:ascii="Tahoma" w:hAnsi="Tahoma"/>
                <w:b/>
              </w:rPr>
            </w:pPr>
          </w:p>
        </w:tc>
      </w:tr>
      <w:tr w:rsidR="00CE328F" w:rsidRPr="00C5019B" w14:paraId="4BAF4F11" w14:textId="77777777" w:rsidTr="003C62B7">
        <w:tc>
          <w:tcPr>
            <w:tcW w:w="1260" w:type="dxa"/>
          </w:tcPr>
          <w:p w14:paraId="10E2CBCC" w14:textId="77777777" w:rsidR="00CE328F" w:rsidRDefault="00CE328F" w:rsidP="00CE328F">
            <w:pPr>
              <w:pStyle w:val="BodyText"/>
              <w:spacing w:line="276" w:lineRule="auto"/>
              <w:contextualSpacing/>
              <w:jc w:val="center"/>
              <w:rPr>
                <w:rFonts w:ascii="Tahoma" w:hAnsi="Tahoma"/>
                <w:b/>
              </w:rPr>
            </w:pPr>
            <w:r w:rsidRPr="00C5019B">
              <w:rPr>
                <w:rFonts w:ascii="Tahoma" w:hAnsi="Tahoma"/>
                <w:b/>
              </w:rPr>
              <w:lastRenderedPageBreak/>
              <w:t>Week 9 –Spring Break</w:t>
            </w:r>
          </w:p>
          <w:p w14:paraId="690FFDA8" w14:textId="5D1AD493" w:rsidR="003A0EA4" w:rsidRPr="00C5019B" w:rsidRDefault="003A0EA4" w:rsidP="00CE328F">
            <w:pPr>
              <w:pStyle w:val="BodyText"/>
              <w:spacing w:line="276" w:lineRule="auto"/>
              <w:contextualSpacing/>
              <w:jc w:val="center"/>
              <w:rPr>
                <w:rFonts w:ascii="Tahoma" w:hAnsi="Tahoma"/>
                <w:b/>
              </w:rPr>
            </w:pPr>
            <w:r>
              <w:rPr>
                <w:rFonts w:ascii="Tahoma" w:hAnsi="Tahoma"/>
                <w:b/>
              </w:rPr>
              <w:t>March 4-8</w:t>
            </w:r>
          </w:p>
        </w:tc>
        <w:tc>
          <w:tcPr>
            <w:tcW w:w="1710" w:type="dxa"/>
          </w:tcPr>
          <w:p w14:paraId="38DB2FB3" w14:textId="1DB6E403" w:rsidR="003A0EA4" w:rsidRPr="00C5019B" w:rsidRDefault="003A0EA4" w:rsidP="003A0EA4">
            <w:pPr>
              <w:pStyle w:val="BodyText"/>
              <w:spacing w:line="276" w:lineRule="auto"/>
              <w:contextualSpacing/>
              <w:rPr>
                <w:rFonts w:ascii="Tahoma" w:hAnsi="Tahoma"/>
                <w:b/>
              </w:rPr>
            </w:pPr>
            <w:r w:rsidRPr="00C5019B">
              <w:rPr>
                <w:rFonts w:ascii="Tahoma" w:hAnsi="Tahoma"/>
                <w:b/>
              </w:rPr>
              <w:t>Attend fieldwork</w:t>
            </w:r>
            <w:r>
              <w:rPr>
                <w:rFonts w:ascii="Tahoma" w:hAnsi="Tahoma"/>
                <w:b/>
              </w:rPr>
              <w:t xml:space="preserve"> at your discretion</w:t>
            </w:r>
          </w:p>
          <w:p w14:paraId="4BC1C0C4" w14:textId="77777777" w:rsidR="003A0EA4" w:rsidRPr="00C5019B" w:rsidRDefault="003A0EA4" w:rsidP="003A0EA4">
            <w:pPr>
              <w:pStyle w:val="BodyText"/>
              <w:spacing w:line="276" w:lineRule="auto"/>
              <w:contextualSpacing/>
              <w:jc w:val="center"/>
              <w:rPr>
                <w:rFonts w:ascii="Tahoma" w:hAnsi="Tahoma"/>
                <w:b/>
              </w:rPr>
            </w:pPr>
          </w:p>
          <w:p w14:paraId="2582F737" w14:textId="77777777" w:rsidR="00CE328F" w:rsidRPr="00C5019B" w:rsidRDefault="00CE328F" w:rsidP="00CE328F">
            <w:pPr>
              <w:pStyle w:val="BodyText"/>
              <w:spacing w:line="276" w:lineRule="auto"/>
              <w:contextualSpacing/>
              <w:jc w:val="center"/>
              <w:rPr>
                <w:rFonts w:ascii="Tahoma" w:hAnsi="Tahoma"/>
                <w:b/>
              </w:rPr>
            </w:pPr>
          </w:p>
        </w:tc>
        <w:tc>
          <w:tcPr>
            <w:tcW w:w="2340" w:type="dxa"/>
          </w:tcPr>
          <w:p w14:paraId="2C52C303" w14:textId="77777777" w:rsidR="00CE328F" w:rsidRPr="00C5019B" w:rsidRDefault="00CE328F" w:rsidP="00CE328F">
            <w:pPr>
              <w:pStyle w:val="BodyText"/>
              <w:spacing w:line="276" w:lineRule="auto"/>
              <w:contextualSpacing/>
              <w:jc w:val="center"/>
              <w:rPr>
                <w:rFonts w:ascii="Tahoma" w:hAnsi="Tahoma"/>
                <w:b/>
              </w:rPr>
            </w:pPr>
          </w:p>
        </w:tc>
        <w:tc>
          <w:tcPr>
            <w:tcW w:w="2790" w:type="dxa"/>
          </w:tcPr>
          <w:p w14:paraId="7E100F3F" w14:textId="77777777" w:rsidR="00CE328F" w:rsidRPr="00C5019B" w:rsidRDefault="00CE328F" w:rsidP="00CE328F">
            <w:pPr>
              <w:pStyle w:val="BodyText"/>
              <w:spacing w:line="276" w:lineRule="auto"/>
              <w:contextualSpacing/>
              <w:rPr>
                <w:rFonts w:ascii="Tahoma" w:hAnsi="Tahoma"/>
                <w:b/>
              </w:rPr>
            </w:pPr>
            <w:r w:rsidRPr="00C5019B">
              <w:rPr>
                <w:rFonts w:ascii="Tahoma" w:hAnsi="Tahoma"/>
                <w:b/>
              </w:rPr>
              <w:t>.</w:t>
            </w:r>
          </w:p>
        </w:tc>
        <w:tc>
          <w:tcPr>
            <w:tcW w:w="2070" w:type="dxa"/>
          </w:tcPr>
          <w:p w14:paraId="76A13D35" w14:textId="77777777" w:rsidR="003A0EA4" w:rsidRPr="00C5019B" w:rsidRDefault="003A0EA4" w:rsidP="003A0EA4">
            <w:pPr>
              <w:pStyle w:val="BodyText"/>
              <w:spacing w:line="276" w:lineRule="auto"/>
              <w:rPr>
                <w:rFonts w:ascii="Tahoma" w:hAnsi="Tahoma"/>
                <w:b/>
              </w:rPr>
            </w:pPr>
          </w:p>
          <w:p w14:paraId="4925D6D4" w14:textId="77777777" w:rsidR="00CE328F" w:rsidRPr="00C5019B" w:rsidRDefault="00CE328F" w:rsidP="003A0EA4">
            <w:pPr>
              <w:pStyle w:val="BodyText"/>
              <w:spacing w:line="276" w:lineRule="auto"/>
              <w:rPr>
                <w:rFonts w:ascii="Tahoma" w:hAnsi="Tahoma"/>
                <w:b/>
              </w:rPr>
            </w:pPr>
          </w:p>
        </w:tc>
      </w:tr>
      <w:tr w:rsidR="00CE328F" w:rsidRPr="00C5019B" w14:paraId="49E7A342" w14:textId="77777777" w:rsidTr="003C62B7">
        <w:tc>
          <w:tcPr>
            <w:tcW w:w="1260" w:type="dxa"/>
          </w:tcPr>
          <w:p w14:paraId="1F792707" w14:textId="77777777" w:rsidR="00CE328F" w:rsidRPr="00C5019B" w:rsidRDefault="00CE328F" w:rsidP="00CE328F">
            <w:pPr>
              <w:pStyle w:val="BodyText"/>
              <w:spacing w:line="276" w:lineRule="auto"/>
              <w:contextualSpacing/>
              <w:rPr>
                <w:rFonts w:ascii="Tahoma" w:hAnsi="Tahoma"/>
                <w:b/>
              </w:rPr>
            </w:pPr>
            <w:r w:rsidRPr="00C5019B">
              <w:rPr>
                <w:rFonts w:ascii="Tahoma" w:hAnsi="Tahoma"/>
                <w:b/>
              </w:rPr>
              <w:t>Week 10</w:t>
            </w:r>
          </w:p>
          <w:p w14:paraId="05DB07F2" w14:textId="3E08075A" w:rsidR="00CE328F" w:rsidRPr="00C5019B" w:rsidRDefault="00CE328F" w:rsidP="00CE328F">
            <w:pPr>
              <w:pStyle w:val="BodyText"/>
              <w:spacing w:line="276" w:lineRule="auto"/>
              <w:contextualSpacing/>
              <w:rPr>
                <w:rFonts w:ascii="Tahoma" w:hAnsi="Tahoma"/>
                <w:b/>
              </w:rPr>
            </w:pPr>
            <w:r w:rsidRPr="00C5019B">
              <w:rPr>
                <w:rFonts w:ascii="Tahoma" w:hAnsi="Tahoma"/>
                <w:b/>
              </w:rPr>
              <w:t xml:space="preserve"> </w:t>
            </w:r>
            <w:r w:rsidR="003A0EA4">
              <w:rPr>
                <w:rFonts w:ascii="Tahoma" w:hAnsi="Tahoma"/>
                <w:b/>
              </w:rPr>
              <w:t xml:space="preserve">March </w:t>
            </w:r>
            <w:r w:rsidR="003731DB">
              <w:rPr>
                <w:rFonts w:ascii="Tahoma" w:hAnsi="Tahoma"/>
                <w:b/>
              </w:rPr>
              <w:t>11</w:t>
            </w:r>
          </w:p>
          <w:p w14:paraId="3ECC7E92" w14:textId="77777777" w:rsidR="00CE328F" w:rsidRPr="00C5019B" w:rsidRDefault="00CE328F" w:rsidP="00CE328F">
            <w:pPr>
              <w:pStyle w:val="BodyText"/>
              <w:spacing w:line="276" w:lineRule="auto"/>
              <w:contextualSpacing/>
              <w:rPr>
                <w:rFonts w:ascii="Tahoma" w:hAnsi="Tahoma"/>
                <w:b/>
              </w:rPr>
            </w:pPr>
          </w:p>
        </w:tc>
        <w:tc>
          <w:tcPr>
            <w:tcW w:w="1710" w:type="dxa"/>
          </w:tcPr>
          <w:p w14:paraId="4C2771C4" w14:textId="77777777" w:rsidR="00CE328F" w:rsidRDefault="003A0EA4" w:rsidP="003A0EA4">
            <w:pPr>
              <w:pStyle w:val="BodyText"/>
              <w:spacing w:line="276" w:lineRule="auto"/>
              <w:contextualSpacing/>
              <w:jc w:val="center"/>
              <w:rPr>
                <w:rFonts w:ascii="Tahoma" w:hAnsi="Tahoma"/>
                <w:b/>
              </w:rPr>
            </w:pPr>
            <w:r>
              <w:rPr>
                <w:rFonts w:ascii="Tahoma" w:hAnsi="Tahoma"/>
                <w:b/>
              </w:rPr>
              <w:t>Group B</w:t>
            </w:r>
          </w:p>
          <w:p w14:paraId="204438A2" w14:textId="77777777" w:rsidR="003A0EA4" w:rsidRPr="00C5019B" w:rsidRDefault="003A0EA4" w:rsidP="003A0EA4">
            <w:pPr>
              <w:pStyle w:val="BodyText"/>
              <w:spacing w:line="276" w:lineRule="auto"/>
              <w:contextualSpacing/>
              <w:rPr>
                <w:rFonts w:ascii="Tahoma" w:hAnsi="Tahoma"/>
                <w:b/>
              </w:rPr>
            </w:pPr>
            <w:r w:rsidRPr="00C5019B">
              <w:rPr>
                <w:rFonts w:ascii="Tahoma" w:hAnsi="Tahoma"/>
                <w:b/>
              </w:rPr>
              <w:t xml:space="preserve">Therapeutic Rapport </w:t>
            </w:r>
          </w:p>
          <w:p w14:paraId="743D5CD0" w14:textId="77777777" w:rsidR="003A0EA4" w:rsidRPr="00C5019B" w:rsidRDefault="003A0EA4" w:rsidP="003A0EA4">
            <w:pPr>
              <w:pStyle w:val="BodyText"/>
              <w:spacing w:line="276" w:lineRule="auto"/>
              <w:contextualSpacing/>
              <w:rPr>
                <w:rFonts w:ascii="Tahoma" w:hAnsi="Tahoma"/>
                <w:b/>
              </w:rPr>
            </w:pPr>
            <w:r w:rsidRPr="00C5019B">
              <w:rPr>
                <w:rFonts w:ascii="Tahoma" w:hAnsi="Tahoma"/>
                <w:b/>
              </w:rPr>
              <w:t>Seminar</w:t>
            </w:r>
          </w:p>
          <w:p w14:paraId="711EA014" w14:textId="77777777" w:rsidR="003A0EA4" w:rsidRPr="00C5019B" w:rsidRDefault="003A0EA4" w:rsidP="003A0EA4">
            <w:pPr>
              <w:pStyle w:val="BodyText"/>
              <w:spacing w:line="276" w:lineRule="auto"/>
              <w:contextualSpacing/>
              <w:jc w:val="center"/>
              <w:rPr>
                <w:rFonts w:ascii="Tahoma" w:hAnsi="Tahoma"/>
                <w:b/>
              </w:rPr>
            </w:pPr>
          </w:p>
          <w:p w14:paraId="3EF01DAC" w14:textId="77777777" w:rsidR="003A0EA4" w:rsidRPr="00C5019B" w:rsidRDefault="003A0EA4" w:rsidP="003A0EA4">
            <w:pPr>
              <w:pStyle w:val="BodyText"/>
              <w:spacing w:line="276" w:lineRule="auto"/>
              <w:contextualSpacing/>
              <w:rPr>
                <w:rFonts w:ascii="Tahoma" w:hAnsi="Tahoma"/>
                <w:b/>
              </w:rPr>
            </w:pPr>
            <w:r w:rsidRPr="00C5019B">
              <w:rPr>
                <w:rFonts w:ascii="Tahoma" w:hAnsi="Tahoma"/>
                <w:b/>
              </w:rPr>
              <w:t xml:space="preserve">Attend fieldwork </w:t>
            </w:r>
            <w:r>
              <w:rPr>
                <w:rFonts w:ascii="Tahoma" w:hAnsi="Tahoma"/>
                <w:b/>
              </w:rPr>
              <w:t>– some groups will switch</w:t>
            </w:r>
          </w:p>
          <w:p w14:paraId="480AC75B" w14:textId="34701D79" w:rsidR="003A0EA4" w:rsidRPr="00C5019B" w:rsidRDefault="003A0EA4" w:rsidP="003A0EA4">
            <w:pPr>
              <w:pStyle w:val="BodyText"/>
              <w:spacing w:line="276" w:lineRule="auto"/>
              <w:contextualSpacing/>
              <w:jc w:val="center"/>
              <w:rPr>
                <w:rFonts w:ascii="Tahoma" w:hAnsi="Tahoma"/>
                <w:b/>
              </w:rPr>
            </w:pPr>
          </w:p>
        </w:tc>
        <w:tc>
          <w:tcPr>
            <w:tcW w:w="2340" w:type="dxa"/>
          </w:tcPr>
          <w:p w14:paraId="608EBC22" w14:textId="27AF769B" w:rsidR="00CE328F" w:rsidRPr="00C5019B" w:rsidRDefault="003A0EA4" w:rsidP="00CE328F">
            <w:pPr>
              <w:pStyle w:val="BodyText"/>
              <w:spacing w:line="276" w:lineRule="auto"/>
              <w:contextualSpacing/>
              <w:jc w:val="center"/>
              <w:rPr>
                <w:rFonts w:ascii="Tahoma" w:hAnsi="Tahoma"/>
                <w:b/>
              </w:rPr>
            </w:pPr>
            <w:r w:rsidRPr="00C5019B">
              <w:rPr>
                <w:rFonts w:ascii="Tahoma" w:hAnsi="Tahoma"/>
                <w:b/>
              </w:rPr>
              <w:t>Napier Reading</w:t>
            </w:r>
          </w:p>
        </w:tc>
        <w:tc>
          <w:tcPr>
            <w:tcW w:w="2790" w:type="dxa"/>
          </w:tcPr>
          <w:p w14:paraId="23525FA5" w14:textId="77777777" w:rsidR="003A0EA4" w:rsidRPr="00C5019B" w:rsidRDefault="003A0EA4" w:rsidP="003A0EA4">
            <w:pPr>
              <w:pStyle w:val="BodyText"/>
              <w:spacing w:line="276" w:lineRule="auto"/>
              <w:rPr>
                <w:rFonts w:ascii="Tahoma" w:hAnsi="Tahoma"/>
                <w:b/>
              </w:rPr>
            </w:pPr>
            <w:r w:rsidRPr="00C5019B">
              <w:rPr>
                <w:rFonts w:ascii="Tahoma" w:hAnsi="Tahoma"/>
                <w:b/>
              </w:rPr>
              <w:t xml:space="preserve">Discuss therapeutic rapport and current issues on fieldwork. </w:t>
            </w:r>
          </w:p>
          <w:p w14:paraId="2A2C11C3" w14:textId="77777777" w:rsidR="003A0EA4" w:rsidRPr="00C5019B" w:rsidRDefault="003A0EA4" w:rsidP="003A0EA4">
            <w:pPr>
              <w:pStyle w:val="BodyText"/>
              <w:spacing w:line="276" w:lineRule="auto"/>
              <w:rPr>
                <w:rFonts w:ascii="Tahoma" w:hAnsi="Tahoma"/>
                <w:b/>
              </w:rPr>
            </w:pPr>
          </w:p>
          <w:p w14:paraId="5ED44887" w14:textId="69EF23CD" w:rsidR="00CE328F" w:rsidRPr="00C5019B" w:rsidRDefault="00CE328F" w:rsidP="00CE328F">
            <w:pPr>
              <w:pStyle w:val="BodyText"/>
              <w:spacing w:line="276" w:lineRule="auto"/>
              <w:rPr>
                <w:rFonts w:ascii="Tahoma" w:hAnsi="Tahoma"/>
                <w:b/>
              </w:rPr>
            </w:pPr>
          </w:p>
        </w:tc>
        <w:tc>
          <w:tcPr>
            <w:tcW w:w="2070" w:type="dxa"/>
          </w:tcPr>
          <w:p w14:paraId="7B023990" w14:textId="77777777" w:rsidR="003A0EA4" w:rsidRPr="00C5019B" w:rsidRDefault="003A0EA4" w:rsidP="003A0EA4">
            <w:pPr>
              <w:pStyle w:val="BodyText"/>
              <w:spacing w:line="276" w:lineRule="auto"/>
              <w:contextualSpacing/>
              <w:rPr>
                <w:rFonts w:ascii="Tahoma" w:hAnsi="Tahoma"/>
                <w:b/>
              </w:rPr>
            </w:pPr>
            <w:r w:rsidRPr="00C5019B">
              <w:rPr>
                <w:rFonts w:ascii="Tahoma" w:hAnsi="Tahoma"/>
                <w:b/>
              </w:rPr>
              <w:t>Bring examples from your fieldwork experience of similarities and differences between what is learned in the classroom and what is practiced at your fieldwork sites, describe your learning process in both fieldwork settings</w:t>
            </w:r>
          </w:p>
          <w:p w14:paraId="10EF5DA1" w14:textId="77777777" w:rsidR="00CE328F" w:rsidRPr="00C5019B" w:rsidRDefault="00CE328F" w:rsidP="00CE328F">
            <w:pPr>
              <w:pStyle w:val="BodyText"/>
              <w:spacing w:line="276" w:lineRule="auto"/>
              <w:contextualSpacing/>
              <w:rPr>
                <w:rFonts w:ascii="Tahoma" w:hAnsi="Tahoma"/>
                <w:b/>
              </w:rPr>
            </w:pPr>
          </w:p>
        </w:tc>
      </w:tr>
      <w:tr w:rsidR="00CE328F" w:rsidRPr="00C5019B" w14:paraId="272255AA" w14:textId="77777777" w:rsidTr="003C62B7">
        <w:tc>
          <w:tcPr>
            <w:tcW w:w="1260" w:type="dxa"/>
          </w:tcPr>
          <w:p w14:paraId="566EF68A" w14:textId="7A5D5876" w:rsidR="00CE328F" w:rsidRDefault="00CE328F" w:rsidP="00CE328F">
            <w:pPr>
              <w:pStyle w:val="BodyText"/>
              <w:spacing w:line="276" w:lineRule="auto"/>
              <w:contextualSpacing/>
              <w:rPr>
                <w:rFonts w:ascii="Tahoma" w:hAnsi="Tahoma"/>
                <w:b/>
              </w:rPr>
            </w:pPr>
            <w:r w:rsidRPr="00C5019B">
              <w:rPr>
                <w:rFonts w:ascii="Tahoma" w:hAnsi="Tahoma"/>
                <w:b/>
              </w:rPr>
              <w:t>Week 11</w:t>
            </w:r>
          </w:p>
          <w:p w14:paraId="42F39575" w14:textId="3C8BCAA4" w:rsidR="00CE328F" w:rsidRPr="00C5019B" w:rsidRDefault="003A0EA4" w:rsidP="00CE328F">
            <w:pPr>
              <w:pStyle w:val="BodyText"/>
              <w:spacing w:line="276" w:lineRule="auto"/>
              <w:contextualSpacing/>
              <w:rPr>
                <w:rFonts w:ascii="Tahoma" w:hAnsi="Tahoma"/>
                <w:b/>
              </w:rPr>
            </w:pPr>
            <w:r>
              <w:rPr>
                <w:rFonts w:ascii="Tahoma" w:hAnsi="Tahoma"/>
                <w:b/>
              </w:rPr>
              <w:t xml:space="preserve">March </w:t>
            </w:r>
            <w:r w:rsidR="003731DB">
              <w:rPr>
                <w:rFonts w:ascii="Tahoma" w:hAnsi="Tahoma"/>
                <w:b/>
              </w:rPr>
              <w:t>18</w:t>
            </w:r>
          </w:p>
          <w:p w14:paraId="15B98059" w14:textId="77777777" w:rsidR="00CE328F" w:rsidRPr="00C5019B" w:rsidRDefault="00CE328F" w:rsidP="00CE328F">
            <w:pPr>
              <w:pStyle w:val="BodyText"/>
              <w:spacing w:line="276" w:lineRule="auto"/>
              <w:contextualSpacing/>
              <w:rPr>
                <w:rFonts w:ascii="Tahoma" w:hAnsi="Tahoma"/>
                <w:b/>
              </w:rPr>
            </w:pPr>
          </w:p>
        </w:tc>
        <w:tc>
          <w:tcPr>
            <w:tcW w:w="1710" w:type="dxa"/>
          </w:tcPr>
          <w:p w14:paraId="2943A949" w14:textId="3CD7EBA2" w:rsidR="00921F97" w:rsidRPr="00C5019B" w:rsidRDefault="003A0EA4" w:rsidP="00921F97">
            <w:pPr>
              <w:pStyle w:val="BodyText"/>
              <w:spacing w:line="276" w:lineRule="auto"/>
              <w:contextualSpacing/>
              <w:jc w:val="center"/>
              <w:rPr>
                <w:rFonts w:ascii="Tahoma" w:hAnsi="Tahoma"/>
                <w:b/>
              </w:rPr>
            </w:pPr>
            <w:r>
              <w:rPr>
                <w:rFonts w:ascii="Tahoma" w:hAnsi="Tahoma"/>
                <w:b/>
              </w:rPr>
              <w:t xml:space="preserve">Group A </w:t>
            </w:r>
            <w:r w:rsidRPr="00C5019B">
              <w:rPr>
                <w:rFonts w:ascii="Tahoma" w:hAnsi="Tahoma"/>
                <w:b/>
              </w:rPr>
              <w:t>Seminar:  Safety</w:t>
            </w:r>
          </w:p>
          <w:p w14:paraId="5DA940AF" w14:textId="1C6D68A3" w:rsidR="003A0EA4" w:rsidRPr="00C5019B" w:rsidRDefault="00921F97" w:rsidP="003A0EA4">
            <w:pPr>
              <w:pStyle w:val="BodyText"/>
              <w:spacing w:line="276" w:lineRule="auto"/>
              <w:contextualSpacing/>
              <w:rPr>
                <w:rFonts w:ascii="Tahoma" w:hAnsi="Tahoma"/>
                <w:b/>
              </w:rPr>
            </w:pPr>
            <w:r>
              <w:rPr>
                <w:rFonts w:ascii="Tahoma" w:hAnsi="Tahoma"/>
                <w:b/>
              </w:rPr>
              <w:t>Attend FW</w:t>
            </w:r>
          </w:p>
          <w:p w14:paraId="087D9DD1" w14:textId="423AD414" w:rsidR="00CE328F" w:rsidRPr="00C5019B" w:rsidRDefault="00CE328F" w:rsidP="00CE328F">
            <w:pPr>
              <w:pStyle w:val="BodyText"/>
              <w:spacing w:line="276" w:lineRule="auto"/>
              <w:contextualSpacing/>
              <w:rPr>
                <w:rFonts w:ascii="Tahoma" w:hAnsi="Tahoma"/>
                <w:b/>
              </w:rPr>
            </w:pPr>
            <w:r w:rsidRPr="00C5019B">
              <w:rPr>
                <w:rFonts w:ascii="Tahoma" w:hAnsi="Tahoma"/>
                <w:b/>
              </w:rPr>
              <w:t xml:space="preserve"> </w:t>
            </w:r>
          </w:p>
        </w:tc>
        <w:tc>
          <w:tcPr>
            <w:tcW w:w="2340" w:type="dxa"/>
          </w:tcPr>
          <w:p w14:paraId="561C1957" w14:textId="77777777" w:rsidR="00CE328F" w:rsidRPr="00C5019B" w:rsidRDefault="00CE328F" w:rsidP="00CE328F">
            <w:pPr>
              <w:pStyle w:val="BodyText"/>
              <w:spacing w:line="276" w:lineRule="auto"/>
              <w:rPr>
                <w:rFonts w:ascii="Tahoma" w:hAnsi="Tahoma"/>
                <w:b/>
              </w:rPr>
            </w:pPr>
          </w:p>
        </w:tc>
        <w:tc>
          <w:tcPr>
            <w:tcW w:w="2790" w:type="dxa"/>
          </w:tcPr>
          <w:p w14:paraId="0F050436" w14:textId="77777777" w:rsidR="00CE328F" w:rsidRPr="00C5019B" w:rsidRDefault="00CE328F" w:rsidP="00CE328F">
            <w:pPr>
              <w:pStyle w:val="BodyText"/>
              <w:spacing w:line="276" w:lineRule="auto"/>
              <w:contextualSpacing/>
              <w:rPr>
                <w:rFonts w:ascii="Tahoma" w:hAnsi="Tahoma"/>
                <w:b/>
              </w:rPr>
            </w:pPr>
          </w:p>
          <w:p w14:paraId="4E7F4AC8" w14:textId="163D6C75" w:rsidR="00CE328F" w:rsidRPr="00C5019B" w:rsidRDefault="003A0EA4" w:rsidP="00CE328F">
            <w:pPr>
              <w:pStyle w:val="BodyText"/>
              <w:spacing w:line="276" w:lineRule="auto"/>
              <w:contextualSpacing/>
              <w:rPr>
                <w:rFonts w:ascii="Tahoma" w:hAnsi="Tahoma"/>
                <w:b/>
              </w:rPr>
            </w:pPr>
            <w:r w:rsidRPr="00C5019B">
              <w:rPr>
                <w:rFonts w:ascii="Tahoma" w:hAnsi="Tahoma"/>
                <w:b/>
              </w:rPr>
              <w:t>Discuss safety issues related to the therapeutic process observed</w:t>
            </w:r>
          </w:p>
        </w:tc>
        <w:tc>
          <w:tcPr>
            <w:tcW w:w="2070" w:type="dxa"/>
          </w:tcPr>
          <w:p w14:paraId="0464B938" w14:textId="77777777" w:rsidR="00CE328F" w:rsidRPr="00C5019B" w:rsidRDefault="00CE328F" w:rsidP="00CE328F">
            <w:pPr>
              <w:pStyle w:val="BodyText"/>
              <w:spacing w:line="276" w:lineRule="auto"/>
              <w:contextualSpacing/>
              <w:rPr>
                <w:rFonts w:ascii="Tahoma" w:hAnsi="Tahoma"/>
                <w:b/>
              </w:rPr>
            </w:pPr>
          </w:p>
        </w:tc>
      </w:tr>
      <w:tr w:rsidR="003A0EA4" w:rsidRPr="00C5019B" w14:paraId="25D9875A" w14:textId="77777777" w:rsidTr="003C62B7">
        <w:tc>
          <w:tcPr>
            <w:tcW w:w="1260" w:type="dxa"/>
          </w:tcPr>
          <w:p w14:paraId="0EAC8DB7" w14:textId="77777777" w:rsidR="003A0EA4" w:rsidRDefault="003A0EA4" w:rsidP="00DE07C7">
            <w:pPr>
              <w:pStyle w:val="BodyText"/>
              <w:spacing w:line="276" w:lineRule="auto"/>
              <w:contextualSpacing/>
              <w:rPr>
                <w:rFonts w:ascii="Tahoma" w:hAnsi="Tahoma"/>
                <w:b/>
              </w:rPr>
            </w:pPr>
            <w:r w:rsidRPr="00C5019B">
              <w:rPr>
                <w:rFonts w:ascii="Tahoma" w:hAnsi="Tahoma"/>
                <w:b/>
              </w:rPr>
              <w:lastRenderedPageBreak/>
              <w:t>Week 12</w:t>
            </w:r>
          </w:p>
          <w:p w14:paraId="219CB6DB" w14:textId="556BB0F3" w:rsidR="00DE07C7" w:rsidRPr="00C5019B" w:rsidRDefault="00DE07C7" w:rsidP="00DE07C7">
            <w:pPr>
              <w:pStyle w:val="BodyText"/>
              <w:spacing w:line="276" w:lineRule="auto"/>
              <w:contextualSpacing/>
              <w:rPr>
                <w:rFonts w:ascii="Tahoma" w:hAnsi="Tahoma"/>
                <w:b/>
              </w:rPr>
            </w:pPr>
            <w:r>
              <w:rPr>
                <w:rFonts w:ascii="Tahoma" w:hAnsi="Tahoma"/>
                <w:b/>
              </w:rPr>
              <w:t xml:space="preserve">March </w:t>
            </w:r>
            <w:r w:rsidR="003731DB">
              <w:rPr>
                <w:rFonts w:ascii="Tahoma" w:hAnsi="Tahoma"/>
                <w:b/>
              </w:rPr>
              <w:t>25</w:t>
            </w:r>
          </w:p>
        </w:tc>
        <w:tc>
          <w:tcPr>
            <w:tcW w:w="1710" w:type="dxa"/>
          </w:tcPr>
          <w:p w14:paraId="56B0BD3D" w14:textId="42778B9B" w:rsidR="003A0EA4" w:rsidRDefault="003A0EA4" w:rsidP="003A0EA4">
            <w:pPr>
              <w:pStyle w:val="BodyText"/>
              <w:spacing w:line="276" w:lineRule="auto"/>
              <w:contextualSpacing/>
              <w:jc w:val="center"/>
              <w:rPr>
                <w:rFonts w:ascii="Tahoma" w:hAnsi="Tahoma"/>
                <w:b/>
              </w:rPr>
            </w:pPr>
            <w:r>
              <w:rPr>
                <w:rFonts w:ascii="Tahoma" w:hAnsi="Tahoma"/>
                <w:b/>
              </w:rPr>
              <w:t xml:space="preserve">Group B </w:t>
            </w:r>
            <w:r w:rsidRPr="00C5019B">
              <w:rPr>
                <w:rFonts w:ascii="Tahoma" w:hAnsi="Tahoma"/>
                <w:b/>
              </w:rPr>
              <w:t>Seminar:  Safety</w:t>
            </w:r>
          </w:p>
          <w:p w14:paraId="5C8E0B2E" w14:textId="12E96C73" w:rsidR="003A0EA4" w:rsidRPr="00C5019B" w:rsidRDefault="00921F97" w:rsidP="00921F97">
            <w:pPr>
              <w:pStyle w:val="BodyText"/>
              <w:spacing w:line="276" w:lineRule="auto"/>
              <w:contextualSpacing/>
              <w:jc w:val="center"/>
              <w:rPr>
                <w:rFonts w:ascii="Tahoma" w:hAnsi="Tahoma"/>
                <w:b/>
              </w:rPr>
            </w:pPr>
            <w:r>
              <w:rPr>
                <w:rFonts w:ascii="Tahoma" w:hAnsi="Tahoma"/>
                <w:b/>
              </w:rPr>
              <w:t>Attend FW</w:t>
            </w:r>
          </w:p>
        </w:tc>
        <w:tc>
          <w:tcPr>
            <w:tcW w:w="2340" w:type="dxa"/>
          </w:tcPr>
          <w:p w14:paraId="504FD4ED" w14:textId="5A540C43" w:rsidR="003A0EA4" w:rsidRPr="00C5019B" w:rsidRDefault="003A0EA4" w:rsidP="003A0EA4">
            <w:pPr>
              <w:pStyle w:val="BodyText"/>
              <w:spacing w:line="276" w:lineRule="auto"/>
              <w:contextualSpacing/>
              <w:rPr>
                <w:rFonts w:ascii="Tahoma" w:hAnsi="Tahoma"/>
                <w:b/>
              </w:rPr>
            </w:pPr>
          </w:p>
        </w:tc>
        <w:tc>
          <w:tcPr>
            <w:tcW w:w="2790" w:type="dxa"/>
          </w:tcPr>
          <w:p w14:paraId="56658777" w14:textId="7A1E7F6D" w:rsidR="003A0EA4" w:rsidRPr="00C5019B" w:rsidRDefault="003A0EA4" w:rsidP="00921F97">
            <w:pPr>
              <w:pStyle w:val="BodyText"/>
              <w:spacing w:line="276" w:lineRule="auto"/>
              <w:contextualSpacing/>
              <w:rPr>
                <w:rFonts w:ascii="Tahoma" w:hAnsi="Tahoma"/>
                <w:b/>
              </w:rPr>
            </w:pPr>
            <w:r w:rsidRPr="00C5019B">
              <w:rPr>
                <w:rFonts w:ascii="Tahoma" w:hAnsi="Tahoma"/>
                <w:b/>
              </w:rPr>
              <w:t>Discuss safety issues related to the therapeutic process observed</w:t>
            </w:r>
          </w:p>
        </w:tc>
        <w:tc>
          <w:tcPr>
            <w:tcW w:w="2070" w:type="dxa"/>
          </w:tcPr>
          <w:p w14:paraId="0AD844F1" w14:textId="3B94E64E" w:rsidR="003A0EA4" w:rsidRPr="00C5019B" w:rsidRDefault="003A0EA4" w:rsidP="003A0EA4">
            <w:pPr>
              <w:pStyle w:val="BodyText"/>
              <w:spacing w:line="276" w:lineRule="auto"/>
              <w:contextualSpacing/>
              <w:rPr>
                <w:rFonts w:ascii="Tahoma" w:hAnsi="Tahoma"/>
                <w:b/>
              </w:rPr>
            </w:pPr>
          </w:p>
        </w:tc>
      </w:tr>
      <w:tr w:rsidR="003A0EA4" w:rsidRPr="00C5019B" w14:paraId="14383A4D" w14:textId="77777777" w:rsidTr="003C62B7">
        <w:trPr>
          <w:trHeight w:val="1394"/>
        </w:trPr>
        <w:tc>
          <w:tcPr>
            <w:tcW w:w="1260" w:type="dxa"/>
          </w:tcPr>
          <w:p w14:paraId="252A4B35" w14:textId="6ED06026" w:rsidR="003A0EA4" w:rsidRDefault="003A0EA4" w:rsidP="003A0EA4">
            <w:pPr>
              <w:pStyle w:val="BodyText"/>
              <w:spacing w:line="276" w:lineRule="auto"/>
              <w:contextualSpacing/>
              <w:rPr>
                <w:rFonts w:ascii="Tahoma" w:hAnsi="Tahoma"/>
                <w:b/>
              </w:rPr>
            </w:pPr>
            <w:r w:rsidRPr="00C5019B">
              <w:rPr>
                <w:rFonts w:ascii="Tahoma" w:hAnsi="Tahoma"/>
                <w:b/>
              </w:rPr>
              <w:t>Week 13</w:t>
            </w:r>
          </w:p>
          <w:p w14:paraId="4B0595E7" w14:textId="212277E4" w:rsidR="00DE07C7" w:rsidRPr="00C5019B" w:rsidRDefault="003731DB" w:rsidP="003A0EA4">
            <w:pPr>
              <w:pStyle w:val="BodyText"/>
              <w:spacing w:line="276" w:lineRule="auto"/>
              <w:contextualSpacing/>
              <w:rPr>
                <w:rFonts w:ascii="Tahoma" w:hAnsi="Tahoma"/>
                <w:b/>
              </w:rPr>
            </w:pPr>
            <w:r>
              <w:rPr>
                <w:rFonts w:ascii="Tahoma" w:hAnsi="Tahoma"/>
                <w:b/>
              </w:rPr>
              <w:t>April 1</w:t>
            </w:r>
          </w:p>
          <w:p w14:paraId="6293FCFB" w14:textId="77777777" w:rsidR="003A0EA4" w:rsidRPr="00C5019B" w:rsidRDefault="003A0EA4" w:rsidP="003A0EA4">
            <w:pPr>
              <w:pStyle w:val="BodyText"/>
              <w:spacing w:line="276" w:lineRule="auto"/>
              <w:contextualSpacing/>
              <w:rPr>
                <w:rFonts w:ascii="Tahoma" w:hAnsi="Tahoma"/>
                <w:b/>
              </w:rPr>
            </w:pPr>
          </w:p>
          <w:p w14:paraId="625D0305" w14:textId="77777777" w:rsidR="003A0EA4" w:rsidRPr="00C5019B" w:rsidRDefault="003A0EA4" w:rsidP="003A0EA4">
            <w:pPr>
              <w:pStyle w:val="BodyText"/>
              <w:spacing w:line="276" w:lineRule="auto"/>
              <w:contextualSpacing/>
              <w:rPr>
                <w:rFonts w:ascii="Tahoma" w:hAnsi="Tahoma"/>
                <w:b/>
              </w:rPr>
            </w:pPr>
          </w:p>
        </w:tc>
        <w:tc>
          <w:tcPr>
            <w:tcW w:w="1710" w:type="dxa"/>
          </w:tcPr>
          <w:p w14:paraId="4BC2D81D" w14:textId="098B981F" w:rsidR="003A0EA4" w:rsidRPr="00C5019B" w:rsidRDefault="003A0EA4" w:rsidP="003A0EA4">
            <w:pPr>
              <w:pStyle w:val="BodyText"/>
              <w:spacing w:line="276" w:lineRule="auto"/>
              <w:contextualSpacing/>
              <w:rPr>
                <w:rFonts w:ascii="Tahoma" w:hAnsi="Tahoma"/>
                <w:b/>
              </w:rPr>
            </w:pPr>
            <w:r>
              <w:rPr>
                <w:rFonts w:ascii="Tahoma" w:hAnsi="Tahoma"/>
                <w:b/>
              </w:rPr>
              <w:t>Group A</w:t>
            </w:r>
            <w:r w:rsidRPr="00C5019B">
              <w:rPr>
                <w:rFonts w:ascii="Tahoma" w:hAnsi="Tahoma"/>
                <w:b/>
              </w:rPr>
              <w:t xml:space="preserve">  Ethical Reasoning</w:t>
            </w:r>
          </w:p>
          <w:p w14:paraId="0CE99D6A" w14:textId="77777777" w:rsidR="003A0EA4" w:rsidRPr="00C5019B" w:rsidRDefault="003A0EA4" w:rsidP="003A0EA4">
            <w:pPr>
              <w:pStyle w:val="BodyText"/>
              <w:spacing w:line="276" w:lineRule="auto"/>
              <w:contextualSpacing/>
              <w:rPr>
                <w:rFonts w:ascii="Tahoma" w:hAnsi="Tahoma"/>
                <w:b/>
              </w:rPr>
            </w:pPr>
          </w:p>
          <w:p w14:paraId="2549CEDA" w14:textId="5E2B6278" w:rsidR="003A0EA4" w:rsidRPr="00C5019B" w:rsidRDefault="003A0EA4" w:rsidP="003A0EA4">
            <w:pPr>
              <w:pStyle w:val="BodyText"/>
              <w:spacing w:line="276" w:lineRule="auto"/>
              <w:contextualSpacing/>
              <w:rPr>
                <w:rFonts w:ascii="Tahoma" w:hAnsi="Tahoma"/>
                <w:b/>
              </w:rPr>
            </w:pPr>
            <w:r w:rsidRPr="00C5019B">
              <w:rPr>
                <w:rFonts w:ascii="Tahoma" w:hAnsi="Tahoma"/>
                <w:b/>
              </w:rPr>
              <w:t xml:space="preserve">Attend </w:t>
            </w:r>
            <w:r w:rsidR="00921F97">
              <w:rPr>
                <w:rFonts w:ascii="Tahoma" w:hAnsi="Tahoma"/>
                <w:b/>
              </w:rPr>
              <w:t>FW</w:t>
            </w:r>
          </w:p>
          <w:p w14:paraId="337B33D5" w14:textId="3F29BD73" w:rsidR="003A0EA4" w:rsidRPr="00C5019B" w:rsidRDefault="003A0EA4" w:rsidP="008A53ED">
            <w:pPr>
              <w:pStyle w:val="BodyText"/>
              <w:spacing w:line="276" w:lineRule="auto"/>
              <w:contextualSpacing/>
              <w:rPr>
                <w:rFonts w:ascii="Tahoma" w:hAnsi="Tahoma"/>
                <w:b/>
              </w:rPr>
            </w:pPr>
          </w:p>
        </w:tc>
        <w:tc>
          <w:tcPr>
            <w:tcW w:w="2340" w:type="dxa"/>
          </w:tcPr>
          <w:p w14:paraId="188046E7" w14:textId="2309D48B" w:rsidR="003A0EA4" w:rsidRPr="00C5019B" w:rsidRDefault="003A0EA4" w:rsidP="003A0EA4">
            <w:pPr>
              <w:pStyle w:val="BodyText"/>
              <w:spacing w:line="276" w:lineRule="auto"/>
              <w:contextualSpacing/>
              <w:rPr>
                <w:rFonts w:ascii="Tahoma" w:hAnsi="Tahoma"/>
                <w:b/>
              </w:rPr>
            </w:pPr>
            <w:r w:rsidRPr="00C5019B">
              <w:rPr>
                <w:rFonts w:ascii="Tahoma" w:hAnsi="Tahoma"/>
                <w:b/>
              </w:rPr>
              <w:t>Ethics reading – AIR analysis</w:t>
            </w:r>
          </w:p>
        </w:tc>
        <w:tc>
          <w:tcPr>
            <w:tcW w:w="2790" w:type="dxa"/>
          </w:tcPr>
          <w:p w14:paraId="4B2B9C28" w14:textId="77777777" w:rsidR="003A0EA4" w:rsidRPr="00C5019B" w:rsidRDefault="003A0EA4" w:rsidP="003A0EA4">
            <w:pPr>
              <w:pStyle w:val="BodyText"/>
              <w:spacing w:line="276" w:lineRule="auto"/>
              <w:rPr>
                <w:rFonts w:ascii="Tahoma" w:hAnsi="Tahoma"/>
                <w:b/>
              </w:rPr>
            </w:pPr>
            <w:r w:rsidRPr="00C5019B">
              <w:rPr>
                <w:rFonts w:ascii="Tahoma" w:hAnsi="Tahoma"/>
                <w:b/>
              </w:rPr>
              <w:t>Discuss ethical thoughts/issues related to the therapeutic process observed.</w:t>
            </w:r>
          </w:p>
          <w:p w14:paraId="0C2CBB34" w14:textId="77777777" w:rsidR="003A0EA4" w:rsidRPr="00C5019B" w:rsidRDefault="003A0EA4" w:rsidP="003A0EA4">
            <w:pPr>
              <w:pStyle w:val="BodyText"/>
              <w:spacing w:line="276" w:lineRule="auto"/>
              <w:contextualSpacing/>
              <w:rPr>
                <w:rFonts w:ascii="Tahoma" w:hAnsi="Tahoma"/>
                <w:b/>
              </w:rPr>
            </w:pPr>
          </w:p>
        </w:tc>
        <w:tc>
          <w:tcPr>
            <w:tcW w:w="2070" w:type="dxa"/>
          </w:tcPr>
          <w:p w14:paraId="63128531" w14:textId="77777777" w:rsidR="003A0EA4" w:rsidRPr="00C5019B" w:rsidRDefault="003A0EA4" w:rsidP="003A0EA4">
            <w:pPr>
              <w:pStyle w:val="BodyText"/>
              <w:spacing w:line="276" w:lineRule="auto"/>
              <w:rPr>
                <w:rFonts w:ascii="Tahoma" w:hAnsi="Tahoma"/>
                <w:b/>
              </w:rPr>
            </w:pPr>
          </w:p>
          <w:p w14:paraId="2B165E9B" w14:textId="588CA0C3" w:rsidR="003A0EA4" w:rsidRPr="00C5019B" w:rsidRDefault="003A0EA4" w:rsidP="003A0EA4">
            <w:pPr>
              <w:pStyle w:val="BodyText"/>
              <w:spacing w:line="276" w:lineRule="auto"/>
              <w:contextualSpacing/>
              <w:rPr>
                <w:rFonts w:ascii="Tahoma" w:hAnsi="Tahoma"/>
                <w:b/>
              </w:rPr>
            </w:pPr>
            <w:r w:rsidRPr="00C5019B">
              <w:rPr>
                <w:rFonts w:ascii="Tahoma" w:hAnsi="Tahoma"/>
                <w:b/>
              </w:rPr>
              <w:t>Complete ethical dilemma activities in class</w:t>
            </w:r>
          </w:p>
        </w:tc>
      </w:tr>
      <w:tr w:rsidR="00DE07C7" w:rsidRPr="00C5019B" w14:paraId="62D45D66" w14:textId="77777777" w:rsidTr="003C62B7">
        <w:tc>
          <w:tcPr>
            <w:tcW w:w="1260" w:type="dxa"/>
          </w:tcPr>
          <w:p w14:paraId="4C215538" w14:textId="77777777" w:rsidR="00DE07C7" w:rsidRPr="00C5019B" w:rsidRDefault="00DE07C7" w:rsidP="00DE07C7">
            <w:pPr>
              <w:pStyle w:val="BodyText"/>
              <w:spacing w:line="276" w:lineRule="auto"/>
              <w:contextualSpacing/>
              <w:rPr>
                <w:rFonts w:ascii="Tahoma" w:hAnsi="Tahoma"/>
                <w:b/>
              </w:rPr>
            </w:pPr>
            <w:r w:rsidRPr="00C5019B">
              <w:rPr>
                <w:rFonts w:ascii="Tahoma" w:hAnsi="Tahoma"/>
                <w:b/>
              </w:rPr>
              <w:t>Week 14</w:t>
            </w:r>
          </w:p>
          <w:p w14:paraId="35CF167E" w14:textId="2F1495F9" w:rsidR="00DE07C7" w:rsidRPr="00C5019B" w:rsidRDefault="00DE07C7" w:rsidP="00DE07C7">
            <w:pPr>
              <w:pStyle w:val="BodyText"/>
              <w:spacing w:line="276" w:lineRule="auto"/>
              <w:contextualSpacing/>
              <w:rPr>
                <w:rFonts w:ascii="Tahoma" w:hAnsi="Tahoma"/>
                <w:b/>
              </w:rPr>
            </w:pPr>
            <w:r>
              <w:rPr>
                <w:rFonts w:ascii="Tahoma" w:hAnsi="Tahoma"/>
                <w:b/>
              </w:rPr>
              <w:t xml:space="preserve">April </w:t>
            </w:r>
            <w:r w:rsidR="003731DB">
              <w:rPr>
                <w:rFonts w:ascii="Tahoma" w:hAnsi="Tahoma"/>
                <w:b/>
              </w:rPr>
              <w:t>8</w:t>
            </w:r>
          </w:p>
          <w:p w14:paraId="649EAEBF" w14:textId="77777777" w:rsidR="00DE07C7" w:rsidRPr="00C5019B" w:rsidRDefault="00DE07C7" w:rsidP="00DE07C7">
            <w:pPr>
              <w:pStyle w:val="BodyText"/>
              <w:spacing w:line="276" w:lineRule="auto"/>
              <w:contextualSpacing/>
              <w:rPr>
                <w:rFonts w:ascii="Tahoma" w:hAnsi="Tahoma"/>
                <w:b/>
              </w:rPr>
            </w:pPr>
          </w:p>
        </w:tc>
        <w:tc>
          <w:tcPr>
            <w:tcW w:w="1710" w:type="dxa"/>
          </w:tcPr>
          <w:p w14:paraId="002A6B47" w14:textId="495BA83E" w:rsidR="00DE07C7" w:rsidRPr="00C5019B" w:rsidRDefault="00DE07C7" w:rsidP="00DE07C7">
            <w:pPr>
              <w:pStyle w:val="BodyText"/>
              <w:spacing w:line="276" w:lineRule="auto"/>
              <w:contextualSpacing/>
              <w:rPr>
                <w:rFonts w:ascii="Tahoma" w:hAnsi="Tahoma"/>
                <w:b/>
              </w:rPr>
            </w:pPr>
            <w:r>
              <w:rPr>
                <w:rFonts w:ascii="Tahoma" w:hAnsi="Tahoma"/>
                <w:b/>
              </w:rPr>
              <w:t xml:space="preserve">Group B </w:t>
            </w:r>
            <w:r w:rsidRPr="00C5019B">
              <w:rPr>
                <w:rFonts w:ascii="Tahoma" w:hAnsi="Tahoma"/>
                <w:b/>
              </w:rPr>
              <w:t>Ethical Reasoning</w:t>
            </w:r>
          </w:p>
          <w:p w14:paraId="76623BBC" w14:textId="77777777" w:rsidR="00DE07C7" w:rsidRPr="00C5019B" w:rsidRDefault="00DE07C7" w:rsidP="00DE07C7">
            <w:pPr>
              <w:pStyle w:val="BodyText"/>
              <w:spacing w:line="276" w:lineRule="auto"/>
              <w:contextualSpacing/>
              <w:rPr>
                <w:rFonts w:ascii="Tahoma" w:hAnsi="Tahoma"/>
                <w:b/>
              </w:rPr>
            </w:pPr>
          </w:p>
          <w:p w14:paraId="319A9D4D" w14:textId="7D1015E5" w:rsidR="00DE07C7" w:rsidRPr="00C5019B" w:rsidRDefault="00DE07C7" w:rsidP="00DE07C7">
            <w:pPr>
              <w:pStyle w:val="BodyText"/>
              <w:spacing w:line="276" w:lineRule="auto"/>
              <w:contextualSpacing/>
              <w:rPr>
                <w:rFonts w:ascii="Tahoma" w:hAnsi="Tahoma"/>
                <w:b/>
              </w:rPr>
            </w:pPr>
            <w:r w:rsidRPr="00C5019B">
              <w:rPr>
                <w:rFonts w:ascii="Tahoma" w:hAnsi="Tahoma"/>
                <w:b/>
              </w:rPr>
              <w:t xml:space="preserve">Attend </w:t>
            </w:r>
            <w:r w:rsidR="00921F97">
              <w:rPr>
                <w:rFonts w:ascii="Tahoma" w:hAnsi="Tahoma"/>
                <w:b/>
              </w:rPr>
              <w:t>FW</w:t>
            </w:r>
            <w:r w:rsidRPr="00C5019B">
              <w:rPr>
                <w:rFonts w:ascii="Tahoma" w:hAnsi="Tahoma"/>
                <w:b/>
              </w:rPr>
              <w:t xml:space="preserve"> </w:t>
            </w:r>
          </w:p>
          <w:p w14:paraId="1B9E065F" w14:textId="79249ED8" w:rsidR="00DE07C7" w:rsidRPr="00C5019B" w:rsidRDefault="00DE07C7" w:rsidP="00921F97">
            <w:pPr>
              <w:pStyle w:val="BodyText"/>
              <w:spacing w:line="276" w:lineRule="auto"/>
              <w:contextualSpacing/>
              <w:rPr>
                <w:rFonts w:ascii="Tahoma" w:hAnsi="Tahoma"/>
                <w:b/>
              </w:rPr>
            </w:pPr>
          </w:p>
        </w:tc>
        <w:tc>
          <w:tcPr>
            <w:tcW w:w="2340" w:type="dxa"/>
          </w:tcPr>
          <w:p w14:paraId="49F2E22E" w14:textId="4D888E7A" w:rsidR="00DE07C7" w:rsidRPr="00C5019B" w:rsidRDefault="00DE07C7" w:rsidP="00DE07C7">
            <w:pPr>
              <w:pStyle w:val="BodyText"/>
              <w:spacing w:line="276" w:lineRule="auto"/>
              <w:contextualSpacing/>
              <w:jc w:val="center"/>
              <w:rPr>
                <w:rFonts w:ascii="Tahoma" w:hAnsi="Tahoma"/>
                <w:b/>
              </w:rPr>
            </w:pPr>
            <w:r w:rsidRPr="00C5019B">
              <w:rPr>
                <w:rFonts w:ascii="Tahoma" w:hAnsi="Tahoma"/>
                <w:b/>
              </w:rPr>
              <w:t>Ethics reading – AIR analysis</w:t>
            </w:r>
          </w:p>
        </w:tc>
        <w:tc>
          <w:tcPr>
            <w:tcW w:w="2790" w:type="dxa"/>
          </w:tcPr>
          <w:p w14:paraId="0ACEAC66" w14:textId="77777777" w:rsidR="00DE07C7" w:rsidRPr="00C5019B" w:rsidRDefault="00DE07C7" w:rsidP="00DE07C7">
            <w:pPr>
              <w:pStyle w:val="BodyText"/>
              <w:spacing w:line="276" w:lineRule="auto"/>
              <w:rPr>
                <w:rFonts w:ascii="Tahoma" w:hAnsi="Tahoma"/>
                <w:b/>
              </w:rPr>
            </w:pPr>
            <w:r w:rsidRPr="00C5019B">
              <w:rPr>
                <w:rFonts w:ascii="Tahoma" w:hAnsi="Tahoma"/>
                <w:b/>
              </w:rPr>
              <w:t>Discuss ethical thoughts/issues related to the therapeutic process observed.</w:t>
            </w:r>
          </w:p>
          <w:p w14:paraId="05DBE870" w14:textId="2D9646BD" w:rsidR="00DE07C7" w:rsidRPr="00C5019B" w:rsidRDefault="00DE07C7" w:rsidP="00DE07C7">
            <w:pPr>
              <w:pStyle w:val="BodyText"/>
              <w:spacing w:line="276" w:lineRule="auto"/>
              <w:contextualSpacing/>
              <w:rPr>
                <w:rFonts w:ascii="Tahoma" w:hAnsi="Tahoma"/>
                <w:b/>
              </w:rPr>
            </w:pPr>
          </w:p>
        </w:tc>
        <w:tc>
          <w:tcPr>
            <w:tcW w:w="2070" w:type="dxa"/>
          </w:tcPr>
          <w:p w14:paraId="35B882DF" w14:textId="77777777" w:rsidR="00DE07C7" w:rsidRPr="00C5019B" w:rsidRDefault="00DE07C7" w:rsidP="00DE07C7">
            <w:pPr>
              <w:pStyle w:val="BodyText"/>
              <w:spacing w:line="276" w:lineRule="auto"/>
              <w:rPr>
                <w:rFonts w:ascii="Tahoma" w:hAnsi="Tahoma"/>
                <w:b/>
              </w:rPr>
            </w:pPr>
          </w:p>
          <w:p w14:paraId="6070CF7A" w14:textId="0281793C" w:rsidR="00DE07C7" w:rsidRPr="00C5019B" w:rsidRDefault="00DE07C7" w:rsidP="00DE07C7">
            <w:pPr>
              <w:pStyle w:val="BodyText"/>
              <w:spacing w:line="276" w:lineRule="auto"/>
              <w:rPr>
                <w:rFonts w:ascii="Tahoma" w:hAnsi="Tahoma"/>
                <w:b/>
              </w:rPr>
            </w:pPr>
            <w:r w:rsidRPr="00C5019B">
              <w:rPr>
                <w:rFonts w:ascii="Tahoma" w:hAnsi="Tahoma"/>
                <w:b/>
              </w:rPr>
              <w:t>Complete ethical dilemma activities in class</w:t>
            </w:r>
          </w:p>
        </w:tc>
      </w:tr>
      <w:tr w:rsidR="00DE07C7" w:rsidRPr="00C5019B" w14:paraId="29F86255" w14:textId="77777777" w:rsidTr="003C62B7">
        <w:tc>
          <w:tcPr>
            <w:tcW w:w="1260" w:type="dxa"/>
          </w:tcPr>
          <w:p w14:paraId="08100958" w14:textId="0B283DE9" w:rsidR="00DE07C7" w:rsidRDefault="00DE07C7" w:rsidP="00DE07C7">
            <w:pPr>
              <w:pStyle w:val="BodyText"/>
              <w:spacing w:line="276" w:lineRule="auto"/>
              <w:contextualSpacing/>
              <w:rPr>
                <w:rFonts w:ascii="Tahoma" w:hAnsi="Tahoma"/>
                <w:b/>
              </w:rPr>
            </w:pPr>
            <w:r w:rsidRPr="00C5019B">
              <w:rPr>
                <w:rFonts w:ascii="Tahoma" w:hAnsi="Tahoma"/>
                <w:b/>
              </w:rPr>
              <w:t>Week 15</w:t>
            </w:r>
          </w:p>
          <w:p w14:paraId="21DBCA7F" w14:textId="7BD6A732" w:rsidR="00DE07C7" w:rsidRPr="00C5019B" w:rsidRDefault="00DE07C7" w:rsidP="00DE07C7">
            <w:pPr>
              <w:pStyle w:val="BodyText"/>
              <w:spacing w:line="276" w:lineRule="auto"/>
              <w:contextualSpacing/>
              <w:rPr>
                <w:rFonts w:ascii="Tahoma" w:hAnsi="Tahoma"/>
                <w:b/>
              </w:rPr>
            </w:pPr>
            <w:r>
              <w:rPr>
                <w:rFonts w:ascii="Tahoma" w:hAnsi="Tahoma"/>
                <w:b/>
              </w:rPr>
              <w:t xml:space="preserve">April </w:t>
            </w:r>
            <w:r w:rsidR="00E33B4B">
              <w:rPr>
                <w:rFonts w:ascii="Tahoma" w:hAnsi="Tahoma"/>
                <w:b/>
              </w:rPr>
              <w:t>15</w:t>
            </w:r>
          </w:p>
          <w:p w14:paraId="6A432F09" w14:textId="77777777" w:rsidR="00DE07C7" w:rsidRPr="00C5019B" w:rsidRDefault="00DE07C7" w:rsidP="00DE07C7">
            <w:pPr>
              <w:pStyle w:val="BodyText"/>
              <w:spacing w:line="276" w:lineRule="auto"/>
              <w:contextualSpacing/>
              <w:rPr>
                <w:rFonts w:ascii="Tahoma" w:hAnsi="Tahoma"/>
                <w:b/>
              </w:rPr>
            </w:pPr>
          </w:p>
        </w:tc>
        <w:tc>
          <w:tcPr>
            <w:tcW w:w="1710" w:type="dxa"/>
          </w:tcPr>
          <w:p w14:paraId="31AB1AB6" w14:textId="205AC09A" w:rsidR="00DE07C7" w:rsidRDefault="00DE07C7" w:rsidP="00DE07C7">
            <w:pPr>
              <w:pStyle w:val="BodyText"/>
              <w:spacing w:line="276" w:lineRule="auto"/>
              <w:rPr>
                <w:rFonts w:ascii="Tahoma" w:hAnsi="Tahoma"/>
                <w:b/>
              </w:rPr>
            </w:pPr>
            <w:r>
              <w:rPr>
                <w:rFonts w:ascii="Tahoma" w:hAnsi="Tahoma"/>
                <w:b/>
              </w:rPr>
              <w:t>Group A</w:t>
            </w:r>
            <w:r w:rsidR="00E33B4B">
              <w:rPr>
                <w:rFonts w:ascii="Tahoma" w:hAnsi="Tahoma"/>
                <w:b/>
              </w:rPr>
              <w:t>/B</w:t>
            </w:r>
          </w:p>
          <w:p w14:paraId="4FE02614" w14:textId="6D24E1E8" w:rsidR="00DE07C7" w:rsidRDefault="00DE07C7" w:rsidP="00DE07C7">
            <w:pPr>
              <w:pStyle w:val="BodyText"/>
              <w:spacing w:line="276" w:lineRule="auto"/>
              <w:rPr>
                <w:rFonts w:ascii="Tahoma" w:hAnsi="Tahoma"/>
                <w:b/>
              </w:rPr>
            </w:pPr>
            <w:r w:rsidRPr="00C5019B">
              <w:rPr>
                <w:rFonts w:ascii="Tahoma" w:hAnsi="Tahoma"/>
                <w:b/>
              </w:rPr>
              <w:t>Documentation</w:t>
            </w:r>
          </w:p>
          <w:p w14:paraId="3AFB7AE4" w14:textId="5CA64F2C" w:rsidR="00921F97" w:rsidRDefault="00921F97" w:rsidP="00DE07C7">
            <w:pPr>
              <w:pStyle w:val="BodyText"/>
              <w:spacing w:line="276" w:lineRule="auto"/>
              <w:rPr>
                <w:rFonts w:ascii="Tahoma" w:hAnsi="Tahoma"/>
                <w:b/>
              </w:rPr>
            </w:pPr>
          </w:p>
          <w:p w14:paraId="73383CB9" w14:textId="0D3F7D4A" w:rsidR="00921F97" w:rsidRPr="00C5019B" w:rsidRDefault="00921F97" w:rsidP="00DE07C7">
            <w:pPr>
              <w:pStyle w:val="BodyText"/>
              <w:spacing w:line="276" w:lineRule="auto"/>
              <w:rPr>
                <w:rFonts w:ascii="Tahoma" w:hAnsi="Tahoma"/>
                <w:b/>
              </w:rPr>
            </w:pPr>
            <w:r>
              <w:rPr>
                <w:rFonts w:ascii="Tahoma" w:hAnsi="Tahoma"/>
                <w:b/>
              </w:rPr>
              <w:t>FW Make up</w:t>
            </w:r>
          </w:p>
          <w:p w14:paraId="6521A7B4" w14:textId="77777777" w:rsidR="00DE07C7" w:rsidRPr="00C5019B" w:rsidRDefault="00DE07C7" w:rsidP="00DE07C7">
            <w:pPr>
              <w:pStyle w:val="BodyText"/>
              <w:spacing w:line="276" w:lineRule="auto"/>
              <w:rPr>
                <w:rFonts w:ascii="Tahoma" w:hAnsi="Tahoma"/>
                <w:b/>
              </w:rPr>
            </w:pPr>
          </w:p>
          <w:p w14:paraId="572B8772" w14:textId="77777777" w:rsidR="00DE07C7" w:rsidRPr="00C5019B" w:rsidRDefault="00DE07C7" w:rsidP="00DE07C7">
            <w:pPr>
              <w:pStyle w:val="BodyText"/>
              <w:spacing w:line="276" w:lineRule="auto"/>
              <w:contextualSpacing/>
              <w:rPr>
                <w:rFonts w:ascii="Tahoma" w:hAnsi="Tahoma"/>
                <w:b/>
              </w:rPr>
            </w:pPr>
          </w:p>
          <w:p w14:paraId="28ADDEC3" w14:textId="5E774E29" w:rsidR="00DE07C7" w:rsidRPr="00C5019B" w:rsidRDefault="00DE07C7" w:rsidP="00DE07C7">
            <w:pPr>
              <w:pStyle w:val="BodyText"/>
              <w:spacing w:line="276" w:lineRule="auto"/>
              <w:contextualSpacing/>
              <w:rPr>
                <w:rFonts w:ascii="Tahoma" w:hAnsi="Tahoma"/>
                <w:b/>
              </w:rPr>
            </w:pPr>
          </w:p>
        </w:tc>
        <w:tc>
          <w:tcPr>
            <w:tcW w:w="2340" w:type="dxa"/>
          </w:tcPr>
          <w:p w14:paraId="340618C0" w14:textId="77777777" w:rsidR="00DE07C7" w:rsidRPr="00C5019B" w:rsidRDefault="00DE07C7" w:rsidP="00DE07C7">
            <w:pPr>
              <w:pStyle w:val="BodyText"/>
              <w:spacing w:line="276" w:lineRule="auto"/>
              <w:rPr>
                <w:rFonts w:ascii="Tahoma" w:hAnsi="Tahoma"/>
                <w:b/>
              </w:rPr>
            </w:pPr>
            <w:r w:rsidRPr="00C5019B">
              <w:rPr>
                <w:rFonts w:ascii="Tahoma" w:hAnsi="Tahoma"/>
                <w:b/>
              </w:rPr>
              <w:t xml:space="preserve">Reading: Sames (2015) </w:t>
            </w:r>
            <w:r w:rsidRPr="00C5019B">
              <w:rPr>
                <w:rFonts w:ascii="Tahoma" w:hAnsi="Tahoma"/>
                <w:b/>
                <w:i/>
              </w:rPr>
              <w:t xml:space="preserve">Documenting Occupational Therapy Practice </w:t>
            </w:r>
            <w:r w:rsidRPr="00C5019B">
              <w:rPr>
                <w:rFonts w:ascii="Tahoma" w:hAnsi="Tahoma"/>
                <w:b/>
              </w:rPr>
              <w:t>Chapters 1-3</w:t>
            </w:r>
          </w:p>
          <w:p w14:paraId="61DF1E4F" w14:textId="77777777" w:rsidR="00DE07C7" w:rsidRPr="00C5019B" w:rsidRDefault="00DE07C7" w:rsidP="00DE07C7">
            <w:pPr>
              <w:pStyle w:val="BodyText"/>
              <w:spacing w:line="276" w:lineRule="auto"/>
              <w:contextualSpacing/>
              <w:jc w:val="center"/>
              <w:rPr>
                <w:rFonts w:ascii="Tahoma" w:hAnsi="Tahoma"/>
                <w:b/>
              </w:rPr>
            </w:pPr>
          </w:p>
        </w:tc>
        <w:tc>
          <w:tcPr>
            <w:tcW w:w="2790" w:type="dxa"/>
          </w:tcPr>
          <w:p w14:paraId="479AA8F8" w14:textId="51632C6A" w:rsidR="00DE07C7" w:rsidRPr="00C5019B" w:rsidRDefault="00E33B4B" w:rsidP="00DE07C7">
            <w:pPr>
              <w:pStyle w:val="BodyText"/>
              <w:spacing w:line="276" w:lineRule="auto"/>
              <w:contextualSpacing/>
              <w:jc w:val="center"/>
              <w:rPr>
                <w:rFonts w:ascii="Tahoma" w:hAnsi="Tahoma"/>
                <w:b/>
              </w:rPr>
            </w:pPr>
            <w:r>
              <w:rPr>
                <w:rFonts w:ascii="Tahoma" w:hAnsi="Tahoma"/>
                <w:b/>
              </w:rPr>
              <w:t>S</w:t>
            </w:r>
            <w:r w:rsidR="00DE07C7" w:rsidRPr="00C5019B">
              <w:rPr>
                <w:rFonts w:ascii="Tahoma" w:hAnsi="Tahoma"/>
                <w:b/>
              </w:rPr>
              <w:t xml:space="preserve">ample documentation in class </w:t>
            </w:r>
          </w:p>
        </w:tc>
        <w:tc>
          <w:tcPr>
            <w:tcW w:w="2070" w:type="dxa"/>
          </w:tcPr>
          <w:p w14:paraId="13511DFE" w14:textId="77777777" w:rsidR="00DE07C7" w:rsidRPr="00C5019B" w:rsidRDefault="00DE07C7" w:rsidP="00DE07C7">
            <w:pPr>
              <w:pStyle w:val="BodyText"/>
              <w:spacing w:line="276" w:lineRule="auto"/>
              <w:contextualSpacing/>
              <w:rPr>
                <w:rFonts w:ascii="Tahoma" w:hAnsi="Tahoma"/>
                <w:b/>
              </w:rPr>
            </w:pPr>
            <w:r w:rsidRPr="00C5019B">
              <w:rPr>
                <w:rFonts w:ascii="Tahoma" w:hAnsi="Tahoma"/>
                <w:b/>
              </w:rPr>
              <w:t>Submit Student Evaluation of Fieldwork Experience on E*Value</w:t>
            </w:r>
          </w:p>
        </w:tc>
      </w:tr>
      <w:tr w:rsidR="00DE07C7" w:rsidRPr="00C5019B" w14:paraId="7BBA413B" w14:textId="77777777" w:rsidTr="003C62B7">
        <w:tc>
          <w:tcPr>
            <w:tcW w:w="1260" w:type="dxa"/>
          </w:tcPr>
          <w:p w14:paraId="2CE9B023" w14:textId="77777777" w:rsidR="00DE07C7" w:rsidRPr="00C5019B" w:rsidRDefault="00DE07C7" w:rsidP="00DE07C7">
            <w:pPr>
              <w:pStyle w:val="BodyText"/>
              <w:spacing w:line="276" w:lineRule="auto"/>
              <w:contextualSpacing/>
              <w:rPr>
                <w:rFonts w:ascii="Tahoma" w:hAnsi="Tahoma"/>
                <w:b/>
              </w:rPr>
            </w:pPr>
          </w:p>
        </w:tc>
        <w:tc>
          <w:tcPr>
            <w:tcW w:w="1710" w:type="dxa"/>
          </w:tcPr>
          <w:p w14:paraId="37DE81B8" w14:textId="5EFBF52E" w:rsidR="00DE07C7" w:rsidRPr="00C5019B" w:rsidRDefault="00DE07C7" w:rsidP="00DE07C7">
            <w:pPr>
              <w:pStyle w:val="BodyText"/>
              <w:spacing w:line="276" w:lineRule="auto"/>
              <w:contextualSpacing/>
              <w:rPr>
                <w:rFonts w:ascii="Tahoma" w:hAnsi="Tahoma"/>
                <w:b/>
              </w:rPr>
            </w:pPr>
          </w:p>
        </w:tc>
        <w:tc>
          <w:tcPr>
            <w:tcW w:w="2340" w:type="dxa"/>
          </w:tcPr>
          <w:p w14:paraId="5A86B37A" w14:textId="77777777" w:rsidR="00DE07C7" w:rsidRPr="00C5019B" w:rsidRDefault="00DE07C7" w:rsidP="00DE07C7">
            <w:pPr>
              <w:pStyle w:val="BodyText"/>
              <w:spacing w:line="276" w:lineRule="auto"/>
              <w:contextualSpacing/>
              <w:jc w:val="center"/>
              <w:rPr>
                <w:rFonts w:ascii="Tahoma" w:hAnsi="Tahoma"/>
                <w:b/>
              </w:rPr>
            </w:pPr>
          </w:p>
        </w:tc>
        <w:tc>
          <w:tcPr>
            <w:tcW w:w="2790" w:type="dxa"/>
          </w:tcPr>
          <w:p w14:paraId="7CA04315" w14:textId="23646ED0" w:rsidR="00DE07C7" w:rsidRPr="00C5019B" w:rsidRDefault="00DE07C7" w:rsidP="00DE07C7">
            <w:pPr>
              <w:pStyle w:val="BodyText"/>
              <w:spacing w:line="276" w:lineRule="auto"/>
              <w:contextualSpacing/>
              <w:jc w:val="center"/>
              <w:rPr>
                <w:rFonts w:ascii="Tahoma" w:hAnsi="Tahoma"/>
                <w:b/>
              </w:rPr>
            </w:pPr>
          </w:p>
        </w:tc>
        <w:tc>
          <w:tcPr>
            <w:tcW w:w="2070" w:type="dxa"/>
          </w:tcPr>
          <w:p w14:paraId="2B3A6ED2" w14:textId="5387FF92" w:rsidR="00DE07C7" w:rsidRPr="00C5019B" w:rsidRDefault="00DE07C7" w:rsidP="00DE07C7">
            <w:pPr>
              <w:pStyle w:val="BodyText"/>
              <w:spacing w:line="276" w:lineRule="auto"/>
              <w:rPr>
                <w:rFonts w:ascii="Tahoma" w:hAnsi="Tahoma"/>
                <w:b/>
              </w:rPr>
            </w:pPr>
          </w:p>
        </w:tc>
      </w:tr>
    </w:tbl>
    <w:p w14:paraId="3365778F" w14:textId="77777777" w:rsidR="00B87FDB" w:rsidRPr="00C5019B" w:rsidRDefault="00B87FDB" w:rsidP="00C5019B">
      <w:pPr>
        <w:contextualSpacing/>
        <w:rPr>
          <w:rFonts w:ascii="Tahoma" w:hAnsi="Tahoma"/>
          <w:b/>
        </w:rPr>
      </w:pPr>
    </w:p>
    <w:p w14:paraId="56A87DFE" w14:textId="77777777" w:rsidR="00B87FDB" w:rsidRPr="00C5019B" w:rsidRDefault="00B87FDB" w:rsidP="00C5019B">
      <w:pPr>
        <w:rPr>
          <w:rFonts w:ascii="Tahoma" w:hAnsi="Tahoma"/>
        </w:rPr>
      </w:pPr>
    </w:p>
    <w:sectPr w:rsidR="00B87FDB" w:rsidRPr="00C5019B" w:rsidSect="00B617CE">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674E4" w14:textId="77777777" w:rsidR="001E02B2" w:rsidRDefault="001E02B2" w:rsidP="0077328F">
      <w:pPr>
        <w:spacing w:after="0" w:line="240" w:lineRule="auto"/>
      </w:pPr>
      <w:r>
        <w:separator/>
      </w:r>
    </w:p>
  </w:endnote>
  <w:endnote w:type="continuationSeparator" w:id="0">
    <w:p w14:paraId="05345D3B" w14:textId="77777777" w:rsidR="001E02B2" w:rsidRDefault="001E02B2" w:rsidP="0077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Roman">
    <w:altName w:val="Times"/>
    <w:charset w:val="00"/>
    <w:family w:val="auto"/>
    <w:pitch w:val="variable"/>
    <w:sig w:usb0="E00002FF" w:usb1="5000205A" w:usb2="00000000" w:usb3="00000000" w:csb0="0000019F" w:csb1="00000000"/>
  </w:font>
  <w:font w:name="Times-Italic">
    <w:altName w:val="Times"/>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70095724"/>
      <w:docPartObj>
        <w:docPartGallery w:val="Page Numbers (Bottom of Page)"/>
        <w:docPartUnique/>
      </w:docPartObj>
    </w:sdtPr>
    <w:sdtEndPr>
      <w:rPr>
        <w:rStyle w:val="PageNumber"/>
      </w:rPr>
    </w:sdtEndPr>
    <w:sdtContent>
      <w:p w14:paraId="211AB212" w14:textId="77777777" w:rsidR="00C5019B" w:rsidRDefault="00C5019B" w:rsidP="00D605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2E2EF7" w14:textId="77777777" w:rsidR="00082961" w:rsidRDefault="00082961" w:rsidP="00C501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54299752"/>
      <w:docPartObj>
        <w:docPartGallery w:val="Page Numbers (Bottom of Page)"/>
        <w:docPartUnique/>
      </w:docPartObj>
    </w:sdtPr>
    <w:sdtEndPr>
      <w:rPr>
        <w:rStyle w:val="PageNumber"/>
      </w:rPr>
    </w:sdtEndPr>
    <w:sdtContent>
      <w:p w14:paraId="4266E8DC" w14:textId="77777777" w:rsidR="00C5019B" w:rsidRDefault="00C5019B" w:rsidP="00D605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0EC0">
          <w:rPr>
            <w:rStyle w:val="PageNumber"/>
            <w:noProof/>
          </w:rPr>
          <w:t>1</w:t>
        </w:r>
        <w:r>
          <w:rPr>
            <w:rStyle w:val="PageNumber"/>
          </w:rPr>
          <w:fldChar w:fldCharType="end"/>
        </w:r>
      </w:p>
    </w:sdtContent>
  </w:sdt>
  <w:p w14:paraId="01000F6D" w14:textId="77777777" w:rsidR="005740FE" w:rsidRDefault="005740FE" w:rsidP="00C5019B">
    <w:pPr>
      <w:pStyle w:val="Header"/>
      <w:ind w:right="360"/>
      <w:jc w:val="center"/>
    </w:pPr>
    <w:r>
      <w:t xml:space="preserve">OT 529 </w:t>
    </w:r>
    <w:r w:rsidR="00082961">
      <w:t xml:space="preserve">Level I </w:t>
    </w:r>
    <w:r>
      <w:t xml:space="preserve">Fieldwork </w:t>
    </w:r>
    <w:r w:rsidR="00082961">
      <w:t>and Seminar</w:t>
    </w:r>
    <w:r>
      <w:t xml:space="preserve"> Mental Health</w:t>
    </w:r>
  </w:p>
  <w:p w14:paraId="7A5C715B" w14:textId="77777777" w:rsidR="005740FE" w:rsidRDefault="005740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B0E80" w14:textId="77777777" w:rsidR="00082961" w:rsidRDefault="000829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A8A2C" w14:textId="77777777" w:rsidR="001E02B2" w:rsidRDefault="001E02B2" w:rsidP="0077328F">
      <w:pPr>
        <w:spacing w:after="0" w:line="240" w:lineRule="auto"/>
      </w:pPr>
      <w:r>
        <w:separator/>
      </w:r>
    </w:p>
  </w:footnote>
  <w:footnote w:type="continuationSeparator" w:id="0">
    <w:p w14:paraId="49C69F76" w14:textId="77777777" w:rsidR="001E02B2" w:rsidRDefault="001E02B2" w:rsidP="007732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2A2D1" w14:textId="77777777" w:rsidR="00082961" w:rsidRDefault="000829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9E7F" w14:textId="77777777" w:rsidR="00082961" w:rsidRDefault="0008296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E40B" w14:textId="77777777" w:rsidR="00082961" w:rsidRDefault="000829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71ACB"/>
    <w:multiLevelType w:val="multilevel"/>
    <w:tmpl w:val="118A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7244E"/>
    <w:multiLevelType w:val="multilevel"/>
    <w:tmpl w:val="FBB0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111EA"/>
    <w:multiLevelType w:val="hybridMultilevel"/>
    <w:tmpl w:val="312EF9B2"/>
    <w:lvl w:ilvl="0" w:tplc="BB3468A2">
      <w:start w:val="1"/>
      <w:numFmt w:val="decimal"/>
      <w:lvlText w:val="%1."/>
      <w:lvlJc w:val="left"/>
      <w:pPr>
        <w:ind w:left="760" w:hanging="36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44ED7E47"/>
    <w:multiLevelType w:val="multilevel"/>
    <w:tmpl w:val="65C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051140"/>
    <w:multiLevelType w:val="multilevel"/>
    <w:tmpl w:val="65C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A1958"/>
    <w:multiLevelType w:val="hybridMultilevel"/>
    <w:tmpl w:val="420070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D3DC5"/>
    <w:multiLevelType w:val="hybridMultilevel"/>
    <w:tmpl w:val="C6F41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87529E"/>
    <w:multiLevelType w:val="multilevel"/>
    <w:tmpl w:val="65C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522949"/>
    <w:multiLevelType w:val="hybridMultilevel"/>
    <w:tmpl w:val="817264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7"/>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DB"/>
    <w:rsid w:val="000039E7"/>
    <w:rsid w:val="00005182"/>
    <w:rsid w:val="0004053F"/>
    <w:rsid w:val="000417DE"/>
    <w:rsid w:val="00066470"/>
    <w:rsid w:val="00082961"/>
    <w:rsid w:val="00092A0F"/>
    <w:rsid w:val="00094B12"/>
    <w:rsid w:val="000963C0"/>
    <w:rsid w:val="0012665F"/>
    <w:rsid w:val="00131F24"/>
    <w:rsid w:val="00143E42"/>
    <w:rsid w:val="00153133"/>
    <w:rsid w:val="00170225"/>
    <w:rsid w:val="00171C13"/>
    <w:rsid w:val="001767F6"/>
    <w:rsid w:val="00184EC9"/>
    <w:rsid w:val="001E02B2"/>
    <w:rsid w:val="001F178D"/>
    <w:rsid w:val="002374D1"/>
    <w:rsid w:val="002411DB"/>
    <w:rsid w:val="00245907"/>
    <w:rsid w:val="00270EAB"/>
    <w:rsid w:val="0027631F"/>
    <w:rsid w:val="00307AF0"/>
    <w:rsid w:val="003413F8"/>
    <w:rsid w:val="00344B99"/>
    <w:rsid w:val="003731DB"/>
    <w:rsid w:val="003A0EA4"/>
    <w:rsid w:val="003A1F45"/>
    <w:rsid w:val="003C62B7"/>
    <w:rsid w:val="003E45FA"/>
    <w:rsid w:val="003F5D90"/>
    <w:rsid w:val="00431CA1"/>
    <w:rsid w:val="004324AB"/>
    <w:rsid w:val="004359F7"/>
    <w:rsid w:val="004955F3"/>
    <w:rsid w:val="004B4404"/>
    <w:rsid w:val="004E3E7D"/>
    <w:rsid w:val="004F1A41"/>
    <w:rsid w:val="005000CE"/>
    <w:rsid w:val="0055521A"/>
    <w:rsid w:val="005740FE"/>
    <w:rsid w:val="00584410"/>
    <w:rsid w:val="005A4409"/>
    <w:rsid w:val="005A44EB"/>
    <w:rsid w:val="005B2F0A"/>
    <w:rsid w:val="005E6E78"/>
    <w:rsid w:val="00605BFE"/>
    <w:rsid w:val="0061296B"/>
    <w:rsid w:val="00636842"/>
    <w:rsid w:val="00644F6D"/>
    <w:rsid w:val="006729B0"/>
    <w:rsid w:val="00674C8B"/>
    <w:rsid w:val="006753C6"/>
    <w:rsid w:val="006A15FA"/>
    <w:rsid w:val="006A6C9D"/>
    <w:rsid w:val="006C36E5"/>
    <w:rsid w:val="006E35AD"/>
    <w:rsid w:val="0070033E"/>
    <w:rsid w:val="00710EC0"/>
    <w:rsid w:val="00734FB5"/>
    <w:rsid w:val="007624B9"/>
    <w:rsid w:val="0077328F"/>
    <w:rsid w:val="007A434A"/>
    <w:rsid w:val="00803D08"/>
    <w:rsid w:val="00804737"/>
    <w:rsid w:val="0081221E"/>
    <w:rsid w:val="00822D43"/>
    <w:rsid w:val="00852E65"/>
    <w:rsid w:val="00854318"/>
    <w:rsid w:val="0085647F"/>
    <w:rsid w:val="0086713E"/>
    <w:rsid w:val="00870E51"/>
    <w:rsid w:val="0087669D"/>
    <w:rsid w:val="00880384"/>
    <w:rsid w:val="008A53ED"/>
    <w:rsid w:val="008C3F8A"/>
    <w:rsid w:val="008E3E3C"/>
    <w:rsid w:val="008F74E1"/>
    <w:rsid w:val="00900F03"/>
    <w:rsid w:val="00907DFC"/>
    <w:rsid w:val="00921F97"/>
    <w:rsid w:val="009343FA"/>
    <w:rsid w:val="0096328B"/>
    <w:rsid w:val="00973556"/>
    <w:rsid w:val="00A3000D"/>
    <w:rsid w:val="00A3120E"/>
    <w:rsid w:val="00A31229"/>
    <w:rsid w:val="00A61F88"/>
    <w:rsid w:val="00AB78CD"/>
    <w:rsid w:val="00AE3520"/>
    <w:rsid w:val="00B108D4"/>
    <w:rsid w:val="00B16369"/>
    <w:rsid w:val="00B2580B"/>
    <w:rsid w:val="00B30D63"/>
    <w:rsid w:val="00B31474"/>
    <w:rsid w:val="00B57F48"/>
    <w:rsid w:val="00B617CE"/>
    <w:rsid w:val="00B63AE9"/>
    <w:rsid w:val="00B87FDB"/>
    <w:rsid w:val="00BA68F1"/>
    <w:rsid w:val="00BF3A49"/>
    <w:rsid w:val="00BF71BC"/>
    <w:rsid w:val="00C34DA6"/>
    <w:rsid w:val="00C5019B"/>
    <w:rsid w:val="00C52758"/>
    <w:rsid w:val="00C82F3B"/>
    <w:rsid w:val="00C84A29"/>
    <w:rsid w:val="00CA43F3"/>
    <w:rsid w:val="00CE328F"/>
    <w:rsid w:val="00CE5D48"/>
    <w:rsid w:val="00CF3B1B"/>
    <w:rsid w:val="00D13DBB"/>
    <w:rsid w:val="00D15E1C"/>
    <w:rsid w:val="00D22E0E"/>
    <w:rsid w:val="00D54854"/>
    <w:rsid w:val="00D606AA"/>
    <w:rsid w:val="00D709AB"/>
    <w:rsid w:val="00DA3095"/>
    <w:rsid w:val="00DB03C2"/>
    <w:rsid w:val="00DE07C7"/>
    <w:rsid w:val="00DE770C"/>
    <w:rsid w:val="00DF4322"/>
    <w:rsid w:val="00E06B4B"/>
    <w:rsid w:val="00E13020"/>
    <w:rsid w:val="00E1373B"/>
    <w:rsid w:val="00E33B4B"/>
    <w:rsid w:val="00E41738"/>
    <w:rsid w:val="00E908EF"/>
    <w:rsid w:val="00F00AC9"/>
    <w:rsid w:val="00F00BDA"/>
    <w:rsid w:val="00F04025"/>
    <w:rsid w:val="00F109AA"/>
    <w:rsid w:val="00F207D3"/>
    <w:rsid w:val="00F83A7D"/>
    <w:rsid w:val="00F96E52"/>
    <w:rsid w:val="00FB2C77"/>
    <w:rsid w:val="00FD0CA2"/>
    <w:rsid w:val="00FF5B5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BCF3A"/>
  <w14:defaultImageDpi w14:val="300"/>
  <w15:docId w15:val="{779A8AEF-D167-4EC2-AD41-F84B38C6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7FDB"/>
    <w:pPr>
      <w:spacing w:after="200" w:line="276" w:lineRule="auto"/>
    </w:pPr>
    <w:rPr>
      <w:rFonts w:ascii="Times New Roman" w:eastAsiaTheme="minorHAnsi" w:hAnsi="Times New Roman" w:cs="Times New Roman"/>
    </w:rPr>
  </w:style>
  <w:style w:type="paragraph" w:styleId="Heading1">
    <w:name w:val="heading 1"/>
    <w:basedOn w:val="Normal"/>
    <w:link w:val="Heading1Char"/>
    <w:uiPriority w:val="9"/>
    <w:qFormat/>
    <w:rsid w:val="00804737"/>
    <w:pPr>
      <w:spacing w:after="240" w:line="240" w:lineRule="auto"/>
      <w:jc w:val="center"/>
      <w:outlineLvl w:val="0"/>
    </w:pPr>
    <w:rPr>
      <w:rFonts w:ascii="Tahoma" w:hAnsi="Tahoma" w:cs="Arial"/>
      <w:b/>
      <w:bCs/>
      <w:kern w:val="1"/>
      <w:sz w:val="28"/>
      <w:szCs w:val="28"/>
    </w:rPr>
  </w:style>
  <w:style w:type="paragraph" w:styleId="Heading2">
    <w:name w:val="heading 2"/>
    <w:basedOn w:val="Normal"/>
    <w:next w:val="Normal"/>
    <w:link w:val="Heading2Char"/>
    <w:uiPriority w:val="9"/>
    <w:unhideWhenUsed/>
    <w:qFormat/>
    <w:rsid w:val="00B30D63"/>
    <w:pPr>
      <w:keepNext/>
      <w:keepLines/>
      <w:spacing w:before="40" w:after="0"/>
      <w:jc w:val="center"/>
      <w:outlineLvl w:val="1"/>
    </w:pPr>
    <w:rPr>
      <w:rFonts w:ascii="Tahoma" w:eastAsiaTheme="majorEastAsia" w:hAnsi="Tahoma" w:cstheme="majorBidi"/>
      <w:b/>
      <w:color w:val="000000" w:themeColor="text1"/>
      <w:sz w:val="28"/>
      <w:szCs w:val="28"/>
    </w:rPr>
  </w:style>
  <w:style w:type="paragraph" w:styleId="Heading3">
    <w:name w:val="heading 3"/>
    <w:basedOn w:val="BodyText"/>
    <w:next w:val="Normal"/>
    <w:link w:val="Heading3Char"/>
    <w:uiPriority w:val="9"/>
    <w:unhideWhenUsed/>
    <w:qFormat/>
    <w:rsid w:val="00804737"/>
    <w:pPr>
      <w:spacing w:line="276" w:lineRule="auto"/>
      <w:outlineLvl w:val="2"/>
    </w:pPr>
    <w:rPr>
      <w:rFonts w:ascii="Tahoma" w:hAnsi="Tahom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83A7D"/>
    <w:rPr>
      <w:color w:val="0000FF"/>
      <w:u w:val="single"/>
    </w:rPr>
  </w:style>
  <w:style w:type="paragraph" w:styleId="BodyText">
    <w:name w:val="Body Text"/>
    <w:basedOn w:val="Normal"/>
    <w:link w:val="BodyTextChar"/>
    <w:rsid w:val="00F83A7D"/>
    <w:pPr>
      <w:spacing w:after="0" w:line="240" w:lineRule="auto"/>
    </w:pPr>
    <w:rPr>
      <w:rFonts w:eastAsia="Times New Roman"/>
      <w:sz w:val="22"/>
      <w:szCs w:val="20"/>
    </w:rPr>
  </w:style>
  <w:style w:type="character" w:customStyle="1" w:styleId="BodyTextChar">
    <w:name w:val="Body Text Char"/>
    <w:basedOn w:val="DefaultParagraphFont"/>
    <w:link w:val="BodyText"/>
    <w:rsid w:val="00F83A7D"/>
    <w:rPr>
      <w:rFonts w:ascii="Times New Roman" w:eastAsia="Times New Roman" w:hAnsi="Times New Roman" w:cs="Times New Roman"/>
      <w:sz w:val="22"/>
      <w:szCs w:val="20"/>
    </w:rPr>
  </w:style>
  <w:style w:type="character" w:styleId="FollowedHyperlink">
    <w:name w:val="FollowedHyperlink"/>
    <w:basedOn w:val="DefaultParagraphFont"/>
    <w:uiPriority w:val="99"/>
    <w:semiHidden/>
    <w:unhideWhenUsed/>
    <w:rsid w:val="006C36E5"/>
    <w:rPr>
      <w:color w:val="800080" w:themeColor="followedHyperlink"/>
      <w:u w:val="single"/>
    </w:rPr>
  </w:style>
  <w:style w:type="table" w:styleId="TableGrid">
    <w:name w:val="Table Grid"/>
    <w:basedOn w:val="TableNormal"/>
    <w:uiPriority w:val="39"/>
    <w:rsid w:val="00856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32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328F"/>
    <w:rPr>
      <w:rFonts w:ascii="Times New Roman" w:eastAsiaTheme="minorHAnsi" w:hAnsi="Times New Roman" w:cs="Times New Roman"/>
    </w:rPr>
  </w:style>
  <w:style w:type="paragraph" w:styleId="Footer">
    <w:name w:val="footer"/>
    <w:basedOn w:val="Normal"/>
    <w:link w:val="FooterChar"/>
    <w:uiPriority w:val="99"/>
    <w:unhideWhenUsed/>
    <w:rsid w:val="007732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328F"/>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3A1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45"/>
    <w:rPr>
      <w:rFonts w:ascii="Tahoma" w:eastAsiaTheme="minorHAnsi" w:hAnsi="Tahoma" w:cs="Tahoma"/>
      <w:sz w:val="16"/>
      <w:szCs w:val="16"/>
    </w:rPr>
  </w:style>
  <w:style w:type="character" w:customStyle="1" w:styleId="UnresolvedMention">
    <w:name w:val="Unresolved Mention"/>
    <w:basedOn w:val="DefaultParagraphFont"/>
    <w:uiPriority w:val="99"/>
    <w:semiHidden/>
    <w:unhideWhenUsed/>
    <w:rsid w:val="00CE5D48"/>
    <w:rPr>
      <w:color w:val="605E5C"/>
      <w:shd w:val="clear" w:color="auto" w:fill="E1DFDD"/>
    </w:rPr>
  </w:style>
  <w:style w:type="paragraph" w:styleId="ListParagraph">
    <w:name w:val="List Paragraph"/>
    <w:basedOn w:val="Normal"/>
    <w:uiPriority w:val="34"/>
    <w:qFormat/>
    <w:rsid w:val="006753C6"/>
    <w:pPr>
      <w:spacing w:line="240" w:lineRule="auto"/>
      <w:ind w:left="720"/>
      <w:contextualSpacing/>
      <w:jc w:val="center"/>
    </w:pPr>
    <w:rPr>
      <w:rFonts w:ascii="Calibri" w:eastAsia="Calibri" w:hAnsi="Calibri"/>
      <w:sz w:val="22"/>
      <w:szCs w:val="22"/>
    </w:rPr>
  </w:style>
  <w:style w:type="character" w:customStyle="1" w:styleId="Heading1Char">
    <w:name w:val="Heading 1 Char"/>
    <w:basedOn w:val="DefaultParagraphFont"/>
    <w:link w:val="Heading1"/>
    <w:uiPriority w:val="9"/>
    <w:rsid w:val="00804737"/>
    <w:rPr>
      <w:rFonts w:ascii="Tahoma" w:eastAsiaTheme="minorHAnsi" w:hAnsi="Tahoma" w:cs="Arial"/>
      <w:b/>
      <w:bCs/>
      <w:kern w:val="1"/>
      <w:sz w:val="28"/>
      <w:szCs w:val="28"/>
    </w:rPr>
  </w:style>
  <w:style w:type="paragraph" w:styleId="Title">
    <w:name w:val="Title"/>
    <w:basedOn w:val="Normal"/>
    <w:link w:val="TitleChar"/>
    <w:qFormat/>
    <w:rsid w:val="005740FE"/>
    <w:pPr>
      <w:spacing w:after="120" w:line="240" w:lineRule="auto"/>
      <w:jc w:val="center"/>
    </w:pPr>
    <w:rPr>
      <w:rFonts w:asciiTheme="minorHAnsi" w:eastAsia="Times New Roman" w:hAnsiTheme="minorHAnsi" w:cs="Arial"/>
      <w:b/>
      <w:sz w:val="28"/>
      <w:szCs w:val="28"/>
    </w:rPr>
  </w:style>
  <w:style w:type="character" w:customStyle="1" w:styleId="TitleChar">
    <w:name w:val="Title Char"/>
    <w:basedOn w:val="DefaultParagraphFont"/>
    <w:link w:val="Title"/>
    <w:rsid w:val="005740FE"/>
    <w:rPr>
      <w:rFonts w:eastAsia="Times New Roman" w:cs="Arial"/>
      <w:b/>
      <w:sz w:val="28"/>
      <w:szCs w:val="28"/>
    </w:rPr>
  </w:style>
  <w:style w:type="character" w:customStyle="1" w:styleId="Heading3Char">
    <w:name w:val="Heading 3 Char"/>
    <w:basedOn w:val="DefaultParagraphFont"/>
    <w:link w:val="Heading3"/>
    <w:uiPriority w:val="9"/>
    <w:rsid w:val="00804737"/>
    <w:rPr>
      <w:rFonts w:ascii="Tahoma" w:eastAsia="Times New Roman" w:hAnsi="Tahoma" w:cs="Times New Roman"/>
      <w:b/>
      <w:sz w:val="28"/>
      <w:szCs w:val="28"/>
    </w:rPr>
  </w:style>
  <w:style w:type="character" w:styleId="PageNumber">
    <w:name w:val="page number"/>
    <w:basedOn w:val="DefaultParagraphFont"/>
    <w:uiPriority w:val="99"/>
    <w:semiHidden/>
    <w:unhideWhenUsed/>
    <w:rsid w:val="00C5019B"/>
  </w:style>
  <w:style w:type="character" w:customStyle="1" w:styleId="Heading2Char">
    <w:name w:val="Heading 2 Char"/>
    <w:basedOn w:val="DefaultParagraphFont"/>
    <w:link w:val="Heading2"/>
    <w:uiPriority w:val="9"/>
    <w:rsid w:val="00B30D63"/>
    <w:rPr>
      <w:rFonts w:ascii="Tahoma" w:eastAsiaTheme="majorEastAsia" w:hAnsi="Tahoma" w:cstheme="majorBidi"/>
      <w:b/>
      <w:color w:val="000000" w:themeColor="text1"/>
      <w:sz w:val="28"/>
      <w:szCs w:val="28"/>
    </w:rPr>
  </w:style>
  <w:style w:type="paragraph" w:styleId="Revision">
    <w:name w:val="Revision"/>
    <w:hidden/>
    <w:uiPriority w:val="99"/>
    <w:semiHidden/>
    <w:rsid w:val="00B30D63"/>
    <w:rPr>
      <w:rFonts w:ascii="Times New Roman" w:eastAsiaTheme="minorHAnsi" w:hAnsi="Times New Roman" w:cs="Times New Roman"/>
    </w:rPr>
  </w:style>
  <w:style w:type="paragraph" w:styleId="Caption">
    <w:name w:val="caption"/>
    <w:basedOn w:val="Normal"/>
    <w:next w:val="Normal"/>
    <w:uiPriority w:val="35"/>
    <w:unhideWhenUsed/>
    <w:qFormat/>
    <w:rsid w:val="00674C8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5229">
      <w:bodyDiv w:val="1"/>
      <w:marLeft w:val="0"/>
      <w:marRight w:val="0"/>
      <w:marTop w:val="0"/>
      <w:marBottom w:val="0"/>
      <w:divBdr>
        <w:top w:val="none" w:sz="0" w:space="0" w:color="auto"/>
        <w:left w:val="none" w:sz="0" w:space="0" w:color="auto"/>
        <w:bottom w:val="none" w:sz="0" w:space="0" w:color="auto"/>
        <w:right w:val="none" w:sz="0" w:space="0" w:color="auto"/>
      </w:divBdr>
    </w:div>
    <w:div w:id="309602805">
      <w:bodyDiv w:val="1"/>
      <w:marLeft w:val="0"/>
      <w:marRight w:val="0"/>
      <w:marTop w:val="0"/>
      <w:marBottom w:val="0"/>
      <w:divBdr>
        <w:top w:val="none" w:sz="0" w:space="0" w:color="auto"/>
        <w:left w:val="none" w:sz="0" w:space="0" w:color="auto"/>
        <w:bottom w:val="none" w:sz="0" w:space="0" w:color="auto"/>
        <w:right w:val="none" w:sz="0" w:space="0" w:color="auto"/>
      </w:divBdr>
    </w:div>
    <w:div w:id="814640331">
      <w:bodyDiv w:val="1"/>
      <w:marLeft w:val="0"/>
      <w:marRight w:val="0"/>
      <w:marTop w:val="0"/>
      <w:marBottom w:val="0"/>
      <w:divBdr>
        <w:top w:val="none" w:sz="0" w:space="0" w:color="auto"/>
        <w:left w:val="none" w:sz="0" w:space="0" w:color="auto"/>
        <w:bottom w:val="none" w:sz="0" w:space="0" w:color="auto"/>
        <w:right w:val="none" w:sz="0" w:space="0" w:color="auto"/>
      </w:divBdr>
    </w:div>
    <w:div w:id="818419887">
      <w:bodyDiv w:val="1"/>
      <w:marLeft w:val="0"/>
      <w:marRight w:val="0"/>
      <w:marTop w:val="0"/>
      <w:marBottom w:val="0"/>
      <w:divBdr>
        <w:top w:val="none" w:sz="0" w:space="0" w:color="auto"/>
        <w:left w:val="none" w:sz="0" w:space="0" w:color="auto"/>
        <w:bottom w:val="none" w:sz="0" w:space="0" w:color="auto"/>
        <w:right w:val="none" w:sz="0" w:space="0" w:color="auto"/>
      </w:divBdr>
    </w:div>
    <w:div w:id="1979217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1.png"/><Relationship Id="rId15" Type="http://schemas.openxmlformats.org/officeDocument/2006/relationships/hyperlink" Target="http://www.celt.iastate.edu/teaching-resources/effective-practice/revised-blooms-taxonomy/"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jot.aota.org/article.aspx?articleid=2618318&amp;resultClick=3&amp;_ga=2.238281603.2085700628.1530556037-1464978303.1530556037" TargetMode="External"/><Relationship Id="rId8" Type="http://schemas.openxmlformats.org/officeDocument/2006/relationships/hyperlink" Target="file:///Users/sauvigne-kirschj/Desktop/(http:/aota.org/AboutAOTA/Centennial-Vision/CV.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48AA9F-AE55-354A-B0A2-7655D82CAB99}" type="doc">
      <dgm:prSet loTypeId="urn:microsoft.com/office/officeart/2005/8/layout/venn1" loCatId="" qsTypeId="urn:microsoft.com/office/officeart/2005/8/quickstyle/simple4" qsCatId="simple" csTypeId="urn:microsoft.com/office/officeart/2005/8/colors/accent1_2" csCatId="accent1" phldr="1"/>
      <dgm:spPr/>
    </dgm:pt>
    <dgm:pt modelId="{F3E2F1F2-D4FE-DF41-80D1-23E06F9426EB}">
      <dgm:prSet phldrT="[Text]" custT="1"/>
      <dgm:spPr/>
      <dgm:t>
        <a:bodyPr/>
        <a:lstStyle/>
        <a:p>
          <a:r>
            <a:rPr lang="en-US" sz="1100">
              <a:effectLst>
                <a:outerShdw blurRad="50800" dist="38100" dir="2700000" algn="tl" rotWithShape="0">
                  <a:prstClr val="black">
                    <a:alpha val="40000"/>
                  </a:prstClr>
                </a:outerShdw>
              </a:effectLst>
              <a:latin typeface="Calisto MT"/>
              <a:cs typeface="Calisto MT"/>
            </a:rPr>
            <a:t>Environmen</a:t>
          </a:r>
          <a:r>
            <a:rPr lang="en-US" sz="1100">
              <a:latin typeface="Calisto MT"/>
              <a:cs typeface="Calisto MT"/>
            </a:rPr>
            <a:t>t</a:t>
          </a:r>
        </a:p>
      </dgm:t>
    </dgm:pt>
    <dgm:pt modelId="{8CA85DA9-CC67-304F-AABE-40A9DE3105B1}" type="parTrans" cxnId="{A639290C-CDC0-7F4A-A583-DC40098CF757}">
      <dgm:prSet/>
      <dgm:spPr/>
      <dgm:t>
        <a:bodyPr/>
        <a:lstStyle/>
        <a:p>
          <a:endParaRPr lang="en-US"/>
        </a:p>
      </dgm:t>
    </dgm:pt>
    <dgm:pt modelId="{B4DAA4E9-7905-1B43-84EE-4AC8F62E3C6C}" type="sibTrans" cxnId="{A639290C-CDC0-7F4A-A583-DC40098CF757}">
      <dgm:prSet/>
      <dgm:spPr/>
      <dgm:t>
        <a:bodyPr/>
        <a:lstStyle/>
        <a:p>
          <a:endParaRPr lang="en-US"/>
        </a:p>
      </dgm:t>
    </dgm:pt>
    <dgm:pt modelId="{9BE1EF5F-588E-D943-9B01-952B4BEA3AE3}">
      <dgm:prSet phldrT="[Text]" custT="1"/>
      <dgm:spPr/>
      <dgm:t>
        <a:bodyPr/>
        <a:lstStyle/>
        <a:p>
          <a:r>
            <a:rPr lang="en-US" sz="1100">
              <a:effectLst>
                <a:outerShdw blurRad="50800" dist="38100" dir="2700000" algn="tl" rotWithShape="0">
                  <a:prstClr val="black">
                    <a:alpha val="40000"/>
                  </a:prstClr>
                </a:outerShdw>
              </a:effectLst>
              <a:latin typeface="Calisto MT"/>
              <a:cs typeface="Calisto MT"/>
            </a:rPr>
            <a:t>Person</a:t>
          </a:r>
        </a:p>
      </dgm:t>
    </dgm:pt>
    <dgm:pt modelId="{4C5BF106-3778-1946-BF76-64E48B199579}" type="parTrans" cxnId="{D75417DC-2EC2-7447-B7C7-D1F68ED71A0C}">
      <dgm:prSet/>
      <dgm:spPr/>
      <dgm:t>
        <a:bodyPr/>
        <a:lstStyle/>
        <a:p>
          <a:endParaRPr lang="en-US"/>
        </a:p>
      </dgm:t>
    </dgm:pt>
    <dgm:pt modelId="{8DA234B4-79E4-EE47-85EA-106CD7DBD602}" type="sibTrans" cxnId="{D75417DC-2EC2-7447-B7C7-D1F68ED71A0C}">
      <dgm:prSet/>
      <dgm:spPr/>
      <dgm:t>
        <a:bodyPr/>
        <a:lstStyle/>
        <a:p>
          <a:endParaRPr lang="en-US"/>
        </a:p>
      </dgm:t>
    </dgm:pt>
    <dgm:pt modelId="{2E1228D2-45D9-D545-A893-B29249A60DD4}">
      <dgm:prSet custT="1"/>
      <dgm:spPr/>
      <dgm:t>
        <a:bodyPr/>
        <a:lstStyle/>
        <a:p>
          <a:pPr algn="l"/>
          <a:r>
            <a:rPr lang="en-US" sz="1100">
              <a:latin typeface="Calisto MT"/>
              <a:cs typeface="Calisto MT"/>
            </a:rPr>
            <a:t>Occupation</a:t>
          </a:r>
        </a:p>
      </dgm:t>
    </dgm:pt>
    <dgm:pt modelId="{2B07FE8C-A7DE-484A-8E9F-433C83249C60}" type="parTrans" cxnId="{35937F7C-A02F-AD41-8649-C7045BA3A041}">
      <dgm:prSet/>
      <dgm:spPr/>
      <dgm:t>
        <a:bodyPr/>
        <a:lstStyle/>
        <a:p>
          <a:endParaRPr lang="en-US"/>
        </a:p>
      </dgm:t>
    </dgm:pt>
    <dgm:pt modelId="{6B868F80-7315-1D41-AC60-31A41A86958A}" type="sibTrans" cxnId="{35937F7C-A02F-AD41-8649-C7045BA3A041}">
      <dgm:prSet/>
      <dgm:spPr/>
      <dgm:t>
        <a:bodyPr/>
        <a:lstStyle/>
        <a:p>
          <a:endParaRPr lang="en-US"/>
        </a:p>
      </dgm:t>
    </dgm:pt>
    <dgm:pt modelId="{DA53EF56-93A1-C845-8716-AC7DC669E633}" type="pres">
      <dgm:prSet presAssocID="{E248AA9F-AE55-354A-B0A2-7655D82CAB99}" presName="compositeShape" presStyleCnt="0">
        <dgm:presLayoutVars>
          <dgm:chMax val="7"/>
          <dgm:dir/>
          <dgm:resizeHandles val="exact"/>
        </dgm:presLayoutVars>
      </dgm:prSet>
      <dgm:spPr/>
    </dgm:pt>
    <dgm:pt modelId="{21DF4641-4618-B946-84F3-E2BD8F8C7B73}" type="pres">
      <dgm:prSet presAssocID="{F3E2F1F2-D4FE-DF41-80D1-23E06F9426EB}" presName="circ1" presStyleLbl="vennNode1" presStyleIdx="0" presStyleCnt="3"/>
      <dgm:spPr/>
      <dgm:t>
        <a:bodyPr/>
        <a:lstStyle/>
        <a:p>
          <a:endParaRPr lang="en-US"/>
        </a:p>
      </dgm:t>
    </dgm:pt>
    <dgm:pt modelId="{6E561CEC-8C2E-A847-9A28-BAE5EDC599C0}" type="pres">
      <dgm:prSet presAssocID="{F3E2F1F2-D4FE-DF41-80D1-23E06F9426EB}" presName="circ1Tx" presStyleLbl="revTx" presStyleIdx="0" presStyleCnt="0">
        <dgm:presLayoutVars>
          <dgm:chMax val="0"/>
          <dgm:chPref val="0"/>
          <dgm:bulletEnabled val="1"/>
        </dgm:presLayoutVars>
      </dgm:prSet>
      <dgm:spPr/>
      <dgm:t>
        <a:bodyPr/>
        <a:lstStyle/>
        <a:p>
          <a:endParaRPr lang="en-US"/>
        </a:p>
      </dgm:t>
    </dgm:pt>
    <dgm:pt modelId="{69071247-E3CE-E646-B560-130DF29361AB}" type="pres">
      <dgm:prSet presAssocID="{2E1228D2-45D9-D545-A893-B29249A60DD4}" presName="circ2" presStyleLbl="vennNode1" presStyleIdx="1" presStyleCnt="3"/>
      <dgm:spPr/>
      <dgm:t>
        <a:bodyPr/>
        <a:lstStyle/>
        <a:p>
          <a:endParaRPr lang="en-US"/>
        </a:p>
      </dgm:t>
    </dgm:pt>
    <dgm:pt modelId="{39CBD7CC-8C24-6C4B-ADE2-DD43CFDC1E27}" type="pres">
      <dgm:prSet presAssocID="{2E1228D2-45D9-D545-A893-B29249A60DD4}" presName="circ2Tx" presStyleLbl="revTx" presStyleIdx="0" presStyleCnt="0">
        <dgm:presLayoutVars>
          <dgm:chMax val="0"/>
          <dgm:chPref val="0"/>
          <dgm:bulletEnabled val="1"/>
        </dgm:presLayoutVars>
      </dgm:prSet>
      <dgm:spPr/>
      <dgm:t>
        <a:bodyPr/>
        <a:lstStyle/>
        <a:p>
          <a:endParaRPr lang="en-US"/>
        </a:p>
      </dgm:t>
    </dgm:pt>
    <dgm:pt modelId="{60D13138-0196-244D-A03C-F3AD691A42CE}" type="pres">
      <dgm:prSet presAssocID="{9BE1EF5F-588E-D943-9B01-952B4BEA3AE3}" presName="circ3" presStyleLbl="vennNode1" presStyleIdx="2" presStyleCnt="3"/>
      <dgm:spPr/>
      <dgm:t>
        <a:bodyPr/>
        <a:lstStyle/>
        <a:p>
          <a:endParaRPr lang="en-US"/>
        </a:p>
      </dgm:t>
    </dgm:pt>
    <dgm:pt modelId="{069F0650-26F8-7949-8FA3-5795DEE088A0}" type="pres">
      <dgm:prSet presAssocID="{9BE1EF5F-588E-D943-9B01-952B4BEA3AE3}" presName="circ3Tx" presStyleLbl="revTx" presStyleIdx="0" presStyleCnt="0">
        <dgm:presLayoutVars>
          <dgm:chMax val="0"/>
          <dgm:chPref val="0"/>
          <dgm:bulletEnabled val="1"/>
        </dgm:presLayoutVars>
      </dgm:prSet>
      <dgm:spPr/>
      <dgm:t>
        <a:bodyPr/>
        <a:lstStyle/>
        <a:p>
          <a:endParaRPr lang="en-US"/>
        </a:p>
      </dgm:t>
    </dgm:pt>
  </dgm:ptLst>
  <dgm:cxnLst>
    <dgm:cxn modelId="{9B6861D6-B8D7-BA4D-8F39-4768C569213C}" type="presOf" srcId="{9BE1EF5F-588E-D943-9B01-952B4BEA3AE3}" destId="{069F0650-26F8-7949-8FA3-5795DEE088A0}" srcOrd="1" destOrd="0" presId="urn:microsoft.com/office/officeart/2005/8/layout/venn1"/>
    <dgm:cxn modelId="{D75417DC-2EC2-7447-B7C7-D1F68ED71A0C}" srcId="{E248AA9F-AE55-354A-B0A2-7655D82CAB99}" destId="{9BE1EF5F-588E-D943-9B01-952B4BEA3AE3}" srcOrd="2" destOrd="0" parTransId="{4C5BF106-3778-1946-BF76-64E48B199579}" sibTransId="{8DA234B4-79E4-EE47-85EA-106CD7DBD602}"/>
    <dgm:cxn modelId="{75BEB523-55D0-AE40-8651-042054C22F0F}" type="presOf" srcId="{E248AA9F-AE55-354A-B0A2-7655D82CAB99}" destId="{DA53EF56-93A1-C845-8716-AC7DC669E633}" srcOrd="0" destOrd="0" presId="urn:microsoft.com/office/officeart/2005/8/layout/venn1"/>
    <dgm:cxn modelId="{DB282F20-31BF-714A-9863-0EE449F8421B}" type="presOf" srcId="{F3E2F1F2-D4FE-DF41-80D1-23E06F9426EB}" destId="{6E561CEC-8C2E-A847-9A28-BAE5EDC599C0}" srcOrd="1" destOrd="0" presId="urn:microsoft.com/office/officeart/2005/8/layout/venn1"/>
    <dgm:cxn modelId="{02FC1B69-9471-D849-9259-F64317B5DA59}" type="presOf" srcId="{F3E2F1F2-D4FE-DF41-80D1-23E06F9426EB}" destId="{21DF4641-4618-B946-84F3-E2BD8F8C7B73}" srcOrd="0" destOrd="0" presId="urn:microsoft.com/office/officeart/2005/8/layout/venn1"/>
    <dgm:cxn modelId="{1E61D6B3-0D34-8C4D-BD36-3DD5D3C4DE26}" type="presOf" srcId="{2E1228D2-45D9-D545-A893-B29249A60DD4}" destId="{39CBD7CC-8C24-6C4B-ADE2-DD43CFDC1E27}" srcOrd="1" destOrd="0" presId="urn:microsoft.com/office/officeart/2005/8/layout/venn1"/>
    <dgm:cxn modelId="{35937F7C-A02F-AD41-8649-C7045BA3A041}" srcId="{E248AA9F-AE55-354A-B0A2-7655D82CAB99}" destId="{2E1228D2-45D9-D545-A893-B29249A60DD4}" srcOrd="1" destOrd="0" parTransId="{2B07FE8C-A7DE-484A-8E9F-433C83249C60}" sibTransId="{6B868F80-7315-1D41-AC60-31A41A86958A}"/>
    <dgm:cxn modelId="{72B46D14-DC2E-D045-BC77-E7DB90A469B7}" type="presOf" srcId="{9BE1EF5F-588E-D943-9B01-952B4BEA3AE3}" destId="{60D13138-0196-244D-A03C-F3AD691A42CE}" srcOrd="0" destOrd="0" presId="urn:microsoft.com/office/officeart/2005/8/layout/venn1"/>
    <dgm:cxn modelId="{78377D07-0687-EB4A-AB34-FD9664BED07A}" type="presOf" srcId="{2E1228D2-45D9-D545-A893-B29249A60DD4}" destId="{69071247-E3CE-E646-B560-130DF29361AB}" srcOrd="0" destOrd="0" presId="urn:microsoft.com/office/officeart/2005/8/layout/venn1"/>
    <dgm:cxn modelId="{A639290C-CDC0-7F4A-A583-DC40098CF757}" srcId="{E248AA9F-AE55-354A-B0A2-7655D82CAB99}" destId="{F3E2F1F2-D4FE-DF41-80D1-23E06F9426EB}" srcOrd="0" destOrd="0" parTransId="{8CA85DA9-CC67-304F-AABE-40A9DE3105B1}" sibTransId="{B4DAA4E9-7905-1B43-84EE-4AC8F62E3C6C}"/>
    <dgm:cxn modelId="{DFD7E60D-01A5-CE40-8DF8-02E241E1C551}" type="presParOf" srcId="{DA53EF56-93A1-C845-8716-AC7DC669E633}" destId="{21DF4641-4618-B946-84F3-E2BD8F8C7B73}" srcOrd="0" destOrd="0" presId="urn:microsoft.com/office/officeart/2005/8/layout/venn1"/>
    <dgm:cxn modelId="{2A0E56B7-81AC-2A46-9E1A-43AC4D45A7EE}" type="presParOf" srcId="{DA53EF56-93A1-C845-8716-AC7DC669E633}" destId="{6E561CEC-8C2E-A847-9A28-BAE5EDC599C0}" srcOrd="1" destOrd="0" presId="urn:microsoft.com/office/officeart/2005/8/layout/venn1"/>
    <dgm:cxn modelId="{E0C684C6-C74A-EE4A-9001-4FFFB2979EA0}" type="presParOf" srcId="{DA53EF56-93A1-C845-8716-AC7DC669E633}" destId="{69071247-E3CE-E646-B560-130DF29361AB}" srcOrd="2" destOrd="0" presId="urn:microsoft.com/office/officeart/2005/8/layout/venn1"/>
    <dgm:cxn modelId="{B217AEA0-F97F-DB4D-A0B7-1ECB72883A4F}" type="presParOf" srcId="{DA53EF56-93A1-C845-8716-AC7DC669E633}" destId="{39CBD7CC-8C24-6C4B-ADE2-DD43CFDC1E27}" srcOrd="3" destOrd="0" presId="urn:microsoft.com/office/officeart/2005/8/layout/venn1"/>
    <dgm:cxn modelId="{367571BD-ED07-9C48-B5CF-CA3008EF8CBC}" type="presParOf" srcId="{DA53EF56-93A1-C845-8716-AC7DC669E633}" destId="{60D13138-0196-244D-A03C-F3AD691A42CE}" srcOrd="4" destOrd="0" presId="urn:microsoft.com/office/officeart/2005/8/layout/venn1"/>
    <dgm:cxn modelId="{F0F618E1-19E5-5846-8C46-184F4171CAC7}" type="presParOf" srcId="{DA53EF56-93A1-C845-8716-AC7DC669E633}" destId="{069F0650-26F8-7949-8FA3-5795DEE088A0}"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DF4641-4618-B946-84F3-E2BD8F8C7B73}">
      <dsp:nvSpPr>
        <dsp:cNvPr id="0" name=""/>
        <dsp:cNvSpPr/>
      </dsp:nvSpPr>
      <dsp:spPr>
        <a:xfrm>
          <a:off x="2125111" y="24306"/>
          <a:ext cx="1166728" cy="1166728"/>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effectLst>
                <a:outerShdw blurRad="50800" dist="38100" dir="2700000" algn="tl" rotWithShape="0">
                  <a:prstClr val="black">
                    <a:alpha val="40000"/>
                  </a:prstClr>
                </a:outerShdw>
              </a:effectLst>
              <a:latin typeface="Calisto MT"/>
              <a:cs typeface="Calisto MT"/>
            </a:rPr>
            <a:t>Environmen</a:t>
          </a:r>
          <a:r>
            <a:rPr lang="en-US" sz="1100" kern="1200">
              <a:latin typeface="Calisto MT"/>
              <a:cs typeface="Calisto MT"/>
            </a:rPr>
            <a:t>t</a:t>
          </a:r>
        </a:p>
      </dsp:txBody>
      <dsp:txXfrm>
        <a:off x="2280675" y="228484"/>
        <a:ext cx="855600" cy="525027"/>
      </dsp:txXfrm>
    </dsp:sp>
    <dsp:sp modelId="{69071247-E3CE-E646-B560-130DF29361AB}">
      <dsp:nvSpPr>
        <dsp:cNvPr id="0" name=""/>
        <dsp:cNvSpPr/>
      </dsp:nvSpPr>
      <dsp:spPr>
        <a:xfrm>
          <a:off x="2546106" y="753511"/>
          <a:ext cx="1166728" cy="1166728"/>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488950">
            <a:lnSpc>
              <a:spcPct val="90000"/>
            </a:lnSpc>
            <a:spcBef>
              <a:spcPct val="0"/>
            </a:spcBef>
            <a:spcAft>
              <a:spcPct val="35000"/>
            </a:spcAft>
          </a:pPr>
          <a:r>
            <a:rPr lang="en-US" sz="1100" kern="1200">
              <a:latin typeface="Calisto MT"/>
              <a:cs typeface="Calisto MT"/>
            </a:rPr>
            <a:t>Occupation</a:t>
          </a:r>
        </a:p>
      </dsp:txBody>
      <dsp:txXfrm>
        <a:off x="2902930" y="1054916"/>
        <a:ext cx="700036" cy="641700"/>
      </dsp:txXfrm>
    </dsp:sp>
    <dsp:sp modelId="{60D13138-0196-244D-A03C-F3AD691A42CE}">
      <dsp:nvSpPr>
        <dsp:cNvPr id="0" name=""/>
        <dsp:cNvSpPr/>
      </dsp:nvSpPr>
      <dsp:spPr>
        <a:xfrm>
          <a:off x="1704117" y="753511"/>
          <a:ext cx="1166728" cy="1166728"/>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effectLst>
                <a:outerShdw blurRad="50800" dist="38100" dir="2700000" algn="tl" rotWithShape="0">
                  <a:prstClr val="black">
                    <a:alpha val="40000"/>
                  </a:prstClr>
                </a:outerShdw>
              </a:effectLst>
              <a:latin typeface="Calisto MT"/>
              <a:cs typeface="Calisto MT"/>
            </a:rPr>
            <a:t>Person</a:t>
          </a:r>
        </a:p>
      </dsp:txBody>
      <dsp:txXfrm>
        <a:off x="1813984" y="1054916"/>
        <a:ext cx="700036" cy="64170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4229</Words>
  <Characters>24108</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2019_OT_529_ Level_I_Mental_Health_Syllabus </vt:lpstr>
    </vt:vector>
  </TitlesOfParts>
  <Manager/>
  <Company>Sacred Heart University</Company>
  <LinksUpToDate>false</LinksUpToDate>
  <CharactersWithSpaces>28281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2019_OT_529_ Level_I_Mental_Health_Syllabus </dc:title>
  <dc:subject/>
  <dc:creator>Joan Sauvigne-Kirsch EdD, OTR</dc:creator>
  <cp:keywords/>
  <dc:description/>
  <cp:lastModifiedBy>Rosa, Elizabeth A.</cp:lastModifiedBy>
  <cp:revision>2</cp:revision>
  <cp:lastPrinted>2017-10-17T14:36:00Z</cp:lastPrinted>
  <dcterms:created xsi:type="dcterms:W3CDTF">2020-03-18T15:38:00Z</dcterms:created>
  <dcterms:modified xsi:type="dcterms:W3CDTF">2020-03-18T15:38:00Z</dcterms:modified>
  <cp:category/>
</cp:coreProperties>
</file>