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DC7DA" w14:textId="62C8A68C" w:rsidR="00836679" w:rsidRPr="00FC3F4A" w:rsidRDefault="00A07491" w:rsidP="00F32ECA">
      <w:pPr>
        <w:pStyle w:val="Heading1"/>
      </w:pPr>
      <w:bookmarkStart w:id="0" w:name="_GoBack"/>
      <w:bookmarkEnd w:id="0"/>
      <w:r w:rsidRPr="00FC3F4A">
        <w:t>OT</w:t>
      </w:r>
      <w:r w:rsidR="00CC4A07">
        <w:t>608</w:t>
      </w:r>
      <w:r w:rsidR="00E87559" w:rsidRPr="00FC3F4A">
        <w:t xml:space="preserve"> </w:t>
      </w:r>
      <w:r w:rsidR="00836679" w:rsidRPr="00FC3F4A">
        <w:t>CAPSTONE</w:t>
      </w:r>
      <w:r w:rsidRPr="00FC3F4A">
        <w:t xml:space="preserve"> I</w:t>
      </w:r>
      <w:r w:rsidR="00CC4A07">
        <w:t>I</w:t>
      </w:r>
      <w:r w:rsidR="00E87559" w:rsidRPr="00FC3F4A">
        <w:t xml:space="preserve"> </w:t>
      </w:r>
    </w:p>
    <w:p w14:paraId="245E10CC" w14:textId="2FD36038" w:rsidR="009A7D7F" w:rsidRPr="00FC3F4A" w:rsidRDefault="00D36469" w:rsidP="00F32ECA">
      <w:pPr>
        <w:pStyle w:val="Heading1"/>
      </w:pPr>
      <w:r w:rsidRPr="00FC3F4A">
        <w:t>2019</w:t>
      </w:r>
      <w:r w:rsidR="00836679" w:rsidRPr="00FC3F4A">
        <w:t xml:space="preserve"> </w:t>
      </w:r>
      <w:r w:rsidR="00B87FDB" w:rsidRPr="00FC3F4A">
        <w:t xml:space="preserve">SYLLABUS </w:t>
      </w:r>
    </w:p>
    <w:p w14:paraId="3D792785" w14:textId="786FAFA8" w:rsidR="00B87FDB" w:rsidRPr="008C007E" w:rsidRDefault="009A7D7F" w:rsidP="008C007E">
      <w:pPr>
        <w:rPr>
          <w:b/>
        </w:rPr>
      </w:pPr>
      <w:r w:rsidRPr="002D5680">
        <w:rPr>
          <w:b/>
        </w:rPr>
        <w:t>CREDIT HOURS</w:t>
      </w:r>
      <w:r w:rsidRPr="008C007E">
        <w:t>:</w:t>
      </w:r>
      <w:r w:rsidRPr="00FC3F4A">
        <w:t xml:space="preserve"> </w:t>
      </w:r>
      <w:r w:rsidR="00113118" w:rsidRPr="008C007E">
        <w:t>1.5</w:t>
      </w:r>
      <w:r w:rsidR="00E04761" w:rsidRPr="008C007E">
        <w:t xml:space="preserve"> </w:t>
      </w:r>
      <w:r w:rsidR="00E04761" w:rsidRPr="008C007E">
        <w:br/>
      </w:r>
      <w:r w:rsidR="00B87FDB" w:rsidRPr="002D5680">
        <w:rPr>
          <w:rStyle w:val="Heading2Char"/>
          <w:szCs w:val="24"/>
        </w:rPr>
        <w:t>FACULTY</w:t>
      </w:r>
      <w:r w:rsidR="00B87FDB" w:rsidRPr="00FC3F4A">
        <w:rPr>
          <w:rStyle w:val="Heading2Char"/>
          <w:b w:val="0"/>
          <w:szCs w:val="24"/>
        </w:rPr>
        <w:t>:</w:t>
      </w:r>
      <w:r w:rsidRPr="00FC3F4A">
        <w:t xml:space="preserve"> </w:t>
      </w:r>
      <w:r w:rsidR="00A6532E" w:rsidRPr="008C007E">
        <w:t xml:space="preserve">Heather Miller Kuhaneck </w:t>
      </w:r>
      <w:r w:rsidR="00E04761" w:rsidRPr="008C007E">
        <w:br/>
      </w:r>
      <w:r w:rsidR="00B87FDB" w:rsidRPr="002D5680">
        <w:rPr>
          <w:rStyle w:val="Heading2Char"/>
          <w:szCs w:val="24"/>
        </w:rPr>
        <w:t>OFFICE PHONE</w:t>
      </w:r>
      <w:r w:rsidR="00B87FDB" w:rsidRPr="00FC3F4A">
        <w:rPr>
          <w:rStyle w:val="Heading2Char"/>
          <w:b w:val="0"/>
          <w:szCs w:val="24"/>
        </w:rPr>
        <w:t>:</w:t>
      </w:r>
      <w:r w:rsidRPr="00FC3F4A">
        <w:rPr>
          <w:rStyle w:val="Heading2Char"/>
          <w:b w:val="0"/>
          <w:szCs w:val="24"/>
        </w:rPr>
        <w:t xml:space="preserve"> </w:t>
      </w:r>
      <w:r w:rsidRPr="008C007E">
        <w:t>203-396-8238</w:t>
      </w:r>
      <w:r w:rsidR="00E04761" w:rsidRPr="008C007E">
        <w:t xml:space="preserve"> </w:t>
      </w:r>
      <w:r w:rsidR="00E04761" w:rsidRPr="008C007E">
        <w:br/>
      </w:r>
      <w:r w:rsidR="00B87FDB" w:rsidRPr="002D5680">
        <w:rPr>
          <w:rStyle w:val="Heading2Char"/>
          <w:szCs w:val="24"/>
        </w:rPr>
        <w:t>OFFICE EMAIL</w:t>
      </w:r>
      <w:r w:rsidR="00B87FDB" w:rsidRPr="00FC3F4A">
        <w:t>:</w:t>
      </w:r>
      <w:r w:rsidRPr="00FC3F4A">
        <w:t xml:space="preserve"> </w:t>
      </w:r>
      <w:hyperlink r:id="rId7" w:history="1">
        <w:r w:rsidR="001F28EA" w:rsidRPr="008C007E">
          <w:rPr>
            <w:rStyle w:val="Hyperlink"/>
            <w:color w:val="auto"/>
          </w:rPr>
          <w:t>kuhaneckh@sacredheart.edu</w:t>
        </w:r>
      </w:hyperlink>
      <w:r w:rsidR="00A6532E" w:rsidRPr="008C007E">
        <w:t xml:space="preserve"> </w:t>
      </w:r>
      <w:r w:rsidR="00E04761" w:rsidRPr="008C007E">
        <w:br/>
      </w:r>
      <w:r w:rsidR="00B87FDB" w:rsidRPr="002D5680">
        <w:rPr>
          <w:rStyle w:val="Heading2Char"/>
          <w:szCs w:val="24"/>
        </w:rPr>
        <w:t>OFFICE HOURS</w:t>
      </w:r>
      <w:r w:rsidR="00B87FDB" w:rsidRPr="00FC3F4A">
        <w:t>:</w:t>
      </w:r>
      <w:r w:rsidRPr="00FC3F4A">
        <w:t xml:space="preserve"> </w:t>
      </w:r>
      <w:r w:rsidRPr="008C007E">
        <w:t>3</w:t>
      </w:r>
      <w:r w:rsidR="001F28EA" w:rsidRPr="008C007E">
        <w:t xml:space="preserve"> days a week by appointment </w:t>
      </w:r>
      <w:r w:rsidR="00E04761" w:rsidRPr="008C007E">
        <w:br/>
      </w:r>
      <w:r w:rsidR="00B87FDB" w:rsidRPr="002D5680">
        <w:rPr>
          <w:rStyle w:val="Heading2Char"/>
          <w:szCs w:val="24"/>
        </w:rPr>
        <w:t>CLASS DAY AND TIME</w:t>
      </w:r>
      <w:r w:rsidR="00B87FDB" w:rsidRPr="00FC3F4A">
        <w:t>:</w:t>
      </w:r>
      <w:r w:rsidRPr="00FC3F4A">
        <w:t xml:space="preserve"> </w:t>
      </w:r>
      <w:r w:rsidR="00CC4A07">
        <w:t>Monday 10:3</w:t>
      </w:r>
      <w:r w:rsidR="00A07491" w:rsidRPr="008C007E">
        <w:t>0-1</w:t>
      </w:r>
      <w:r w:rsidR="00113118" w:rsidRPr="008C007E">
        <w:t>2</w:t>
      </w:r>
      <w:r w:rsidR="00CC4A07">
        <w:t>:0</w:t>
      </w:r>
      <w:r w:rsidR="00A07491" w:rsidRPr="008C007E">
        <w:t>0</w:t>
      </w:r>
      <w:r w:rsidR="00A07491" w:rsidRPr="008C007E">
        <w:rPr>
          <w:b/>
        </w:rPr>
        <w:t xml:space="preserve"> </w:t>
      </w:r>
    </w:p>
    <w:p w14:paraId="40C7B32C" w14:textId="77777777" w:rsidR="00FC3F4A" w:rsidRPr="002D5680" w:rsidRDefault="00B87FDB" w:rsidP="008C007E">
      <w:pPr>
        <w:rPr>
          <w:b/>
        </w:rPr>
      </w:pPr>
      <w:r w:rsidRPr="002D5680">
        <w:rPr>
          <w:b/>
        </w:rPr>
        <w:t xml:space="preserve">COURSE DESCRIPTION </w:t>
      </w:r>
    </w:p>
    <w:p w14:paraId="200FAC32" w14:textId="4BF0A577" w:rsidR="00B87FDB" w:rsidRPr="00FC3F4A" w:rsidRDefault="00113118" w:rsidP="008C007E">
      <w:pPr>
        <w:rPr>
          <w:rStyle w:val="Emphasis"/>
          <w:i w:val="0"/>
          <w:bdr w:val="none" w:sz="0" w:space="0" w:color="auto" w:frame="1"/>
        </w:rPr>
      </w:pPr>
      <w:r w:rsidRPr="00FC3F4A">
        <w:rPr>
          <w:shd w:val="clear" w:color="auto" w:fill="FFFFFF"/>
        </w:rPr>
        <w:t>Capstone</w:t>
      </w:r>
      <w:r w:rsidR="00A07491" w:rsidRPr="00FC3F4A">
        <w:rPr>
          <w:shd w:val="clear" w:color="auto" w:fill="FFFFFF"/>
        </w:rPr>
        <w:t xml:space="preserve"> I</w:t>
      </w:r>
      <w:r w:rsidR="0075137D">
        <w:rPr>
          <w:shd w:val="clear" w:color="auto" w:fill="FFFFFF"/>
        </w:rPr>
        <w:t>I</w:t>
      </w:r>
      <w:r w:rsidR="00BA2634" w:rsidRPr="00FC3F4A">
        <w:rPr>
          <w:shd w:val="clear" w:color="auto" w:fill="FFFFFF"/>
        </w:rPr>
        <w:t xml:space="preserve"> </w:t>
      </w:r>
      <w:r w:rsidR="0075137D" w:rsidRPr="0075137D">
        <w:rPr>
          <w:rFonts w:cs="Tahoma"/>
        </w:rPr>
        <w:t>consists of the implement</w:t>
      </w:r>
      <w:r w:rsidR="0075137D">
        <w:rPr>
          <w:rFonts w:cs="Tahoma"/>
        </w:rPr>
        <w:t>ation</w:t>
      </w:r>
      <w:r w:rsidR="0075137D" w:rsidRPr="0075137D">
        <w:rPr>
          <w:rFonts w:cs="Tahoma"/>
        </w:rPr>
        <w:t xml:space="preserve"> </w:t>
      </w:r>
      <w:r w:rsidR="0075137D">
        <w:rPr>
          <w:rFonts w:cs="Tahoma"/>
        </w:rPr>
        <w:t>of student</w:t>
      </w:r>
      <w:r w:rsidR="0075137D" w:rsidRPr="0075137D">
        <w:rPr>
          <w:rFonts w:cs="Tahoma"/>
        </w:rPr>
        <w:t xml:space="preserve"> Capstone projects, </w:t>
      </w:r>
      <w:r w:rsidR="0075137D">
        <w:rPr>
          <w:rFonts w:cs="Tahoma"/>
        </w:rPr>
        <w:t xml:space="preserve">as well as dissemination of the results in a professional format. Students will create </w:t>
      </w:r>
      <w:r w:rsidR="0075137D" w:rsidRPr="0075137D">
        <w:rPr>
          <w:rFonts w:cs="Tahoma"/>
        </w:rPr>
        <w:t>a professional poster</w:t>
      </w:r>
      <w:r w:rsidR="0075137D">
        <w:rPr>
          <w:rFonts w:cs="Tahoma"/>
        </w:rPr>
        <w:t xml:space="preserve"> presentation</w:t>
      </w:r>
      <w:r w:rsidR="0075137D" w:rsidRPr="0075137D">
        <w:rPr>
          <w:rFonts w:cs="Tahoma"/>
        </w:rPr>
        <w:t xml:space="preserve">, and present and defend their work to faculty and peers. Additionally, students </w:t>
      </w:r>
      <w:r w:rsidR="0075137D">
        <w:rPr>
          <w:rFonts w:cs="Tahoma"/>
        </w:rPr>
        <w:t xml:space="preserve">learn to </w:t>
      </w:r>
      <w:r w:rsidR="0075137D" w:rsidRPr="0075137D">
        <w:rPr>
          <w:rFonts w:cs="Tahoma"/>
        </w:rPr>
        <w:t xml:space="preserve">complete a written proposal appropriate for submission to a professional conference. </w:t>
      </w:r>
      <w:r w:rsidR="0075137D">
        <w:rPr>
          <w:rFonts w:cs="Tahoma"/>
        </w:rPr>
        <w:t xml:space="preserve">Course format includes some lecture, group work, in class workshops, meetings with Capstone advisors, and </w:t>
      </w:r>
      <w:r w:rsidR="0075137D" w:rsidRPr="0075137D">
        <w:rPr>
          <w:rFonts w:cs="Tahoma"/>
        </w:rPr>
        <w:t xml:space="preserve">work in the field </w:t>
      </w:r>
      <w:r w:rsidR="0075137D">
        <w:rPr>
          <w:rFonts w:cs="Tahoma"/>
        </w:rPr>
        <w:t xml:space="preserve">for project implementation. </w:t>
      </w:r>
      <w:r w:rsidR="0075137D" w:rsidRPr="0075137D">
        <w:rPr>
          <w:rFonts w:cs="Tahoma"/>
        </w:rPr>
        <w:t>The Capstone project, poster presentation and defense are Program graduation requirements.</w:t>
      </w:r>
      <w:r w:rsidR="0075137D">
        <w:rPr>
          <w:rFonts w:cs="Tahoma"/>
        </w:rPr>
        <w:t xml:space="preserve"> </w:t>
      </w:r>
      <w:r w:rsidR="001F28EA" w:rsidRPr="00FC3F4A">
        <w:rPr>
          <w:rStyle w:val="Emphasis"/>
          <w:rFonts w:cs="Arial"/>
          <w:i w:val="0"/>
          <w:bdr w:val="none" w:sz="0" w:space="0" w:color="auto" w:frame="1"/>
          <w:shd w:val="clear" w:color="auto" w:fill="FFFFFF"/>
        </w:rPr>
        <w:t xml:space="preserve">Prerequisite: OT </w:t>
      </w:r>
      <w:r w:rsidR="0075137D">
        <w:rPr>
          <w:rStyle w:val="Emphasis"/>
          <w:rFonts w:cs="Arial"/>
          <w:i w:val="0"/>
          <w:bdr w:val="none" w:sz="0" w:space="0" w:color="auto" w:frame="1"/>
          <w:shd w:val="clear" w:color="auto" w:fill="FFFFFF"/>
        </w:rPr>
        <w:t>578</w:t>
      </w:r>
    </w:p>
    <w:p w14:paraId="037E3915" w14:textId="791ECA26" w:rsidR="00B87FDB" w:rsidRPr="00FC3F4A" w:rsidRDefault="009A7D7F" w:rsidP="00FC3F4A">
      <w:pPr>
        <w:pStyle w:val="Heading2"/>
        <w:rPr>
          <w:szCs w:val="24"/>
        </w:rPr>
      </w:pPr>
      <w:r w:rsidRPr="00FC3F4A">
        <w:rPr>
          <w:szCs w:val="24"/>
        </w:rPr>
        <w:t xml:space="preserve">COURSE </w:t>
      </w:r>
      <w:r w:rsidR="00B87FDB" w:rsidRPr="00FC3F4A">
        <w:rPr>
          <w:szCs w:val="24"/>
        </w:rPr>
        <w:t xml:space="preserve">RELATIONSHIP TO OCCUPATIONAL THERAPY PRACTICE AND </w:t>
      </w:r>
      <w:r w:rsidRPr="00FC3F4A">
        <w:rPr>
          <w:szCs w:val="24"/>
        </w:rPr>
        <w:t xml:space="preserve">AOTA </w:t>
      </w:r>
      <w:r w:rsidR="00B87FDB" w:rsidRPr="00FC3F4A">
        <w:rPr>
          <w:szCs w:val="24"/>
        </w:rPr>
        <w:t>VISION</w:t>
      </w:r>
      <w:r w:rsidR="00EA75A8" w:rsidRPr="00FC3F4A">
        <w:rPr>
          <w:szCs w:val="24"/>
        </w:rPr>
        <w:t xml:space="preserve"> 2025</w:t>
      </w:r>
    </w:p>
    <w:p w14:paraId="1B898EED" w14:textId="5B0D73EE" w:rsidR="00FC3F4A" w:rsidRPr="00FC3F4A" w:rsidRDefault="007D065E" w:rsidP="0075137D">
      <w:pPr>
        <w:rPr>
          <w:rFonts w:eastAsia="Times New Roman" w:cs="Tahoma"/>
          <w:i/>
        </w:rPr>
      </w:pPr>
      <w:r w:rsidRPr="00FC3F4A">
        <w:rPr>
          <w:rFonts w:cs="Times-Roman"/>
        </w:rPr>
        <w:t xml:space="preserve">The AOTA vision currently states that </w:t>
      </w:r>
      <w:r w:rsidR="00EA75A8" w:rsidRPr="00FC3F4A">
        <w:rPr>
          <w:rFonts w:cs="Times-Roman"/>
        </w:rPr>
        <w:t>“</w:t>
      </w:r>
      <w:r w:rsidR="00EA75A8" w:rsidRPr="00FC3F4A">
        <w:rPr>
          <w:rStyle w:val="Emphasis"/>
          <w:rFonts w:cs="Helvetica"/>
          <w:i w:val="0"/>
          <w:bdr w:val="none" w:sz="0" w:space="0" w:color="auto" w:frame="1"/>
          <w:shd w:val="clear" w:color="auto" w:fill="FFFFFF"/>
        </w:rPr>
        <w:t>Occupational therapy maximizes health, well-being, and quality of life for all people, populations, and communities through effective solutions that facilitate participation in everyday living.”</w:t>
      </w:r>
      <w:r w:rsidR="00113118" w:rsidRPr="00FC3F4A">
        <w:rPr>
          <w:rFonts w:cs="Tahoma"/>
        </w:rPr>
        <w:t xml:space="preserve"> </w:t>
      </w:r>
      <w:r w:rsidR="0075137D">
        <w:rPr>
          <w:rFonts w:cs="Tahoma"/>
        </w:rPr>
        <w:t>The implementation of y</w:t>
      </w:r>
      <w:r w:rsidR="00113118" w:rsidRPr="00FC3F4A">
        <w:rPr>
          <w:rFonts w:cs="Tahoma"/>
        </w:rPr>
        <w:t>our Capstone projects</w:t>
      </w:r>
      <w:r w:rsidR="0075137D">
        <w:rPr>
          <w:rFonts w:cs="Tahoma"/>
        </w:rPr>
        <w:t>, selected in OT578,</w:t>
      </w:r>
      <w:r w:rsidR="00113118" w:rsidRPr="00FC3F4A">
        <w:rPr>
          <w:rFonts w:cs="Tahoma"/>
        </w:rPr>
        <w:t xml:space="preserve"> </w:t>
      </w:r>
      <w:r w:rsidR="0075137D">
        <w:rPr>
          <w:rFonts w:cs="Tahoma"/>
        </w:rPr>
        <w:t>will</w:t>
      </w:r>
      <w:r w:rsidR="00113118" w:rsidRPr="00FC3F4A">
        <w:rPr>
          <w:rFonts w:cs="Tahoma"/>
        </w:rPr>
        <w:t xml:space="preserve"> </w:t>
      </w:r>
      <w:r w:rsidR="0075137D">
        <w:rPr>
          <w:rFonts w:cs="Tahoma"/>
        </w:rPr>
        <w:t>highlight</w:t>
      </w:r>
      <w:r w:rsidR="00113118" w:rsidRPr="00FC3F4A">
        <w:rPr>
          <w:rFonts w:cs="Tahoma"/>
        </w:rPr>
        <w:t xml:space="preserve"> your </w:t>
      </w:r>
      <w:r w:rsidR="0038132E">
        <w:rPr>
          <w:rFonts w:cs="Tahoma"/>
        </w:rPr>
        <w:t xml:space="preserve">professionalism and your </w:t>
      </w:r>
      <w:r w:rsidR="0075137D">
        <w:rPr>
          <w:rFonts w:cs="Tahoma"/>
        </w:rPr>
        <w:t xml:space="preserve">ability to provide </w:t>
      </w:r>
      <w:r w:rsidR="0038132E">
        <w:rPr>
          <w:rFonts w:cs="Tahoma"/>
        </w:rPr>
        <w:t xml:space="preserve">supervised </w:t>
      </w:r>
      <w:r w:rsidR="00113118" w:rsidRPr="00FC3F4A">
        <w:rPr>
          <w:rFonts w:cs="Tahoma"/>
        </w:rPr>
        <w:t>occupational therapy for the community in which your project is being implanted</w:t>
      </w:r>
      <w:r w:rsidR="0038132E">
        <w:rPr>
          <w:rFonts w:cs="Tahoma"/>
        </w:rPr>
        <w:t xml:space="preserve">. Implementation and </w:t>
      </w:r>
      <w:r w:rsidR="0038132E">
        <w:rPr>
          <w:rFonts w:cs="Tahoma"/>
        </w:rPr>
        <w:lastRenderedPageBreak/>
        <w:t>presentation</w:t>
      </w:r>
      <w:r w:rsidR="0075137D">
        <w:rPr>
          <w:rFonts w:cs="Tahoma"/>
        </w:rPr>
        <w:t xml:space="preserve"> </w:t>
      </w:r>
      <w:r w:rsidR="00BA2634" w:rsidRPr="00FC3F4A">
        <w:rPr>
          <w:rFonts w:cs="Tahoma"/>
        </w:rPr>
        <w:t>document</w:t>
      </w:r>
      <w:r w:rsidR="0038132E">
        <w:rPr>
          <w:rFonts w:cs="Tahoma"/>
        </w:rPr>
        <w:t>s</w:t>
      </w:r>
      <w:r w:rsidR="00BA2634" w:rsidRPr="00FC3F4A">
        <w:rPr>
          <w:rFonts w:cs="Tahoma"/>
        </w:rPr>
        <w:t xml:space="preserve"> </w:t>
      </w:r>
      <w:r w:rsidR="0075137D">
        <w:rPr>
          <w:rFonts w:cs="Tahoma"/>
        </w:rPr>
        <w:t>your</w:t>
      </w:r>
      <w:r w:rsidR="00BA2634" w:rsidRPr="00FC3F4A">
        <w:rPr>
          <w:rFonts w:cs="Tahoma"/>
        </w:rPr>
        <w:t xml:space="preserve"> readiness to enter the profession of occupational therapy</w:t>
      </w:r>
      <w:r w:rsidR="0038132E">
        <w:rPr>
          <w:rFonts w:cs="Tahoma"/>
        </w:rPr>
        <w:t>.</w:t>
      </w:r>
      <w:r w:rsidR="00BA2634" w:rsidRPr="00FC3F4A">
        <w:rPr>
          <w:rFonts w:cs="Tahoma"/>
        </w:rPr>
        <w:t xml:space="preserve"> </w:t>
      </w:r>
    </w:p>
    <w:p w14:paraId="643DB459" w14:textId="77777777" w:rsidR="00B87FDB" w:rsidRPr="00FC3F4A" w:rsidRDefault="00B87FDB" w:rsidP="00FC3F4A">
      <w:pPr>
        <w:pStyle w:val="Heading2"/>
        <w:rPr>
          <w:szCs w:val="24"/>
        </w:rPr>
      </w:pPr>
      <w:r w:rsidRPr="00FC3F4A">
        <w:rPr>
          <w:szCs w:val="24"/>
        </w:rPr>
        <w:t>RELATIONSHIP TO CURRICULUM DESIGN</w:t>
      </w:r>
    </w:p>
    <w:p w14:paraId="519168EA" w14:textId="5FBB8CDC" w:rsidR="001800EE" w:rsidRPr="00FC3F4A" w:rsidRDefault="001F28EA" w:rsidP="00AE7966">
      <w:pPr>
        <w:spacing w:after="360"/>
        <w:contextualSpacing/>
      </w:pPr>
      <w:r w:rsidRPr="00FC3F4A">
        <w:t>Our curriculum design is symbolized by the tree of life, an interconnected and entwined sphere, where faculty design experiences to provide foundational information (the roots), and through collaborative processes between faculty and students, knowledge emerges and is applied to an expanding repertoire of profes</w:t>
      </w:r>
      <w:r w:rsidR="00A07491" w:rsidRPr="00FC3F4A">
        <w:t>sional behaviors.  This course is an intermediate level course that builds upon content from the prior semester</w:t>
      </w:r>
      <w:r w:rsidR="00BA2634" w:rsidRPr="00FC3F4A">
        <w:t xml:space="preserve">s, including Research I and </w:t>
      </w:r>
      <w:r w:rsidR="0038132E">
        <w:t xml:space="preserve">II, Needs Assessment and </w:t>
      </w:r>
      <w:r w:rsidR="00BA2634" w:rsidRPr="00FC3F4A">
        <w:t>Capstone I</w:t>
      </w:r>
      <w:r w:rsidR="0038132E">
        <w:t xml:space="preserve">. </w:t>
      </w:r>
      <w:r w:rsidR="00BA2634" w:rsidRPr="00FC3F4A">
        <w:t xml:space="preserve"> </w:t>
      </w:r>
    </w:p>
    <w:p w14:paraId="7A6C69EE" w14:textId="77777777" w:rsidR="009A7D7F" w:rsidRPr="00FC3F4A" w:rsidRDefault="00B87FDB" w:rsidP="00FC3F4A">
      <w:pPr>
        <w:pStyle w:val="Heading2"/>
        <w:rPr>
          <w:szCs w:val="24"/>
        </w:rPr>
      </w:pPr>
      <w:r w:rsidRPr="00FC3F4A">
        <w:rPr>
          <w:szCs w:val="24"/>
        </w:rPr>
        <w:t>CONCEPTUAL MODEL FOR THIS COURSE</w:t>
      </w:r>
    </w:p>
    <w:p w14:paraId="24A37A10" w14:textId="05A4A5EB" w:rsidR="001F28EA" w:rsidRPr="00FC3F4A" w:rsidRDefault="001F28EA" w:rsidP="007D065E">
      <w:r w:rsidRPr="00FC3F4A">
        <w:t>We</w:t>
      </w:r>
      <w:r w:rsidR="008D1BF0" w:rsidRPr="00FC3F4A">
        <w:t xml:space="preserve"> will not have a specific conceptual model for this course as all of your projects are so varied. However, you </w:t>
      </w:r>
      <w:r w:rsidR="0038132E">
        <w:t>each have</w:t>
      </w:r>
      <w:r w:rsidR="008D1BF0" w:rsidRPr="00FC3F4A">
        <w:t xml:space="preserve"> </w:t>
      </w:r>
      <w:r w:rsidR="00FC3F4A" w:rsidRPr="00FC3F4A">
        <w:t>a conceptual model</w:t>
      </w:r>
      <w:r w:rsidR="008D1BF0" w:rsidRPr="00FC3F4A">
        <w:t xml:space="preserve"> </w:t>
      </w:r>
      <w:r w:rsidR="00FC3F4A" w:rsidRPr="00FC3F4A">
        <w:t xml:space="preserve">for your project </w:t>
      </w:r>
      <w:r w:rsidR="008D1BF0" w:rsidRPr="00FC3F4A">
        <w:t>as a group</w:t>
      </w:r>
      <w:r w:rsidR="0038132E">
        <w:t>, developed in Capstone I</w:t>
      </w:r>
      <w:r w:rsidRPr="00FC3F4A">
        <w:t xml:space="preserve">.  </w:t>
      </w:r>
    </w:p>
    <w:p w14:paraId="6E648CBE" w14:textId="62100D1D" w:rsidR="00B87FDB" w:rsidRPr="00FC3F4A" w:rsidRDefault="0085647F" w:rsidP="00FC3F4A">
      <w:pPr>
        <w:pStyle w:val="Heading2"/>
        <w:rPr>
          <w:szCs w:val="24"/>
        </w:rPr>
      </w:pPr>
      <w:r w:rsidRPr="00FC3F4A">
        <w:rPr>
          <w:szCs w:val="24"/>
        </w:rPr>
        <w:t>WHAT YOU CAN EXPE</w:t>
      </w:r>
      <w:r w:rsidR="00A95EE2" w:rsidRPr="00FC3F4A">
        <w:rPr>
          <w:szCs w:val="24"/>
        </w:rPr>
        <w:t xml:space="preserve">CT FROM ME </w:t>
      </w:r>
    </w:p>
    <w:p w14:paraId="53F1597B" w14:textId="77777777" w:rsidR="001F28EA" w:rsidRPr="00FC3F4A" w:rsidRDefault="001F28EA" w:rsidP="00AE7966">
      <w:pPr>
        <w:pStyle w:val="ListParagraph"/>
        <w:numPr>
          <w:ilvl w:val="0"/>
          <w:numId w:val="13"/>
        </w:numPr>
      </w:pPr>
      <w:r w:rsidRPr="00FC3F4A">
        <w:t>Your materials will always be available to you at least one week before class (usually much earlier than that).</w:t>
      </w:r>
    </w:p>
    <w:p w14:paraId="6D02B473" w14:textId="77777777" w:rsidR="001F28EA" w:rsidRPr="00FC3F4A" w:rsidRDefault="001F28EA" w:rsidP="00AE7966">
      <w:pPr>
        <w:pStyle w:val="ListParagraph"/>
        <w:numPr>
          <w:ilvl w:val="0"/>
          <w:numId w:val="13"/>
        </w:numPr>
      </w:pPr>
      <w:r w:rsidRPr="00FC3F4A">
        <w:t>I will answer your emails during the work week within 24 hours.  However- you should know that I go to bed early- so if you email me after the early evening you won’t hear from me until the morning. I am up at 5 most days and you will likely get an answer back before you wake up.</w:t>
      </w:r>
    </w:p>
    <w:p w14:paraId="1BD187C8" w14:textId="0B8025DF" w:rsidR="001F28EA" w:rsidRPr="00FC3F4A" w:rsidRDefault="001F28EA" w:rsidP="00AE7966">
      <w:pPr>
        <w:pStyle w:val="ListParagraph"/>
        <w:numPr>
          <w:ilvl w:val="0"/>
          <w:numId w:val="13"/>
        </w:numPr>
      </w:pPr>
      <w:r w:rsidRPr="00FC3F4A">
        <w:t xml:space="preserve">I will grade your papers and have things back to you within 3 weeks of your turning them in (if you turn them in on time).  </w:t>
      </w:r>
    </w:p>
    <w:p w14:paraId="5052BBA1" w14:textId="77777777" w:rsidR="001F28EA" w:rsidRPr="00FC3F4A" w:rsidRDefault="001F28EA" w:rsidP="00AE7966">
      <w:pPr>
        <w:pStyle w:val="ListParagraph"/>
        <w:numPr>
          <w:ilvl w:val="0"/>
          <w:numId w:val="13"/>
        </w:numPr>
      </w:pPr>
      <w:r w:rsidRPr="00FC3F4A">
        <w:t xml:space="preserve">I will explain why we are doing what we are doing.  I don’t believe in ‘busy work’ and won’t give you any.  </w:t>
      </w:r>
    </w:p>
    <w:p w14:paraId="30BAE44C" w14:textId="77777777" w:rsidR="00501253" w:rsidRPr="00FC3F4A" w:rsidRDefault="001F28EA" w:rsidP="00501253">
      <w:pPr>
        <w:pStyle w:val="ListParagraph"/>
        <w:numPr>
          <w:ilvl w:val="0"/>
          <w:numId w:val="13"/>
        </w:numPr>
      </w:pPr>
      <w:r w:rsidRPr="00FC3F4A">
        <w:lastRenderedPageBreak/>
        <w:t xml:space="preserve">I will have very high standards for your behavior and mine.  I believe in </w:t>
      </w:r>
      <w:r w:rsidR="001F3B5C" w:rsidRPr="00FC3F4A">
        <w:t xml:space="preserve">Stephen </w:t>
      </w:r>
      <w:r w:rsidRPr="00FC3F4A">
        <w:t xml:space="preserve">Covey’s </w:t>
      </w:r>
      <w:hyperlink r:id="rId8" w:history="1">
        <w:r w:rsidRPr="00FC3F4A">
          <w:rPr>
            <w:rStyle w:val="Hyperlink"/>
          </w:rPr>
          <w:t>7 habits of highly effective people</w:t>
        </w:r>
      </w:hyperlink>
      <w:r w:rsidRPr="00FC3F4A">
        <w:t>. I also believe that the first thing we need to be able to do to be responsible and effective people is have integrity.  Integrity starts with making and keeping promises and commitments.  I pride myself on being dependable and keeping my commitments.  So- if you ever feel I am not fulfilling what I have listed above- please tell me!!!!!</w:t>
      </w:r>
    </w:p>
    <w:p w14:paraId="6C46F18A" w14:textId="53D4B7D3" w:rsidR="00501253" w:rsidRPr="00FC3F4A" w:rsidRDefault="00A07491" w:rsidP="00501253">
      <w:pPr>
        <w:pStyle w:val="ListParagraph"/>
        <w:numPr>
          <w:ilvl w:val="0"/>
          <w:numId w:val="13"/>
        </w:numPr>
      </w:pPr>
      <w:r w:rsidRPr="00FC3F4A">
        <w:rPr>
          <w:rFonts w:cs="Tahoma"/>
        </w:rPr>
        <w:t>When I am meeting with you, and when I am in class with you, you will have my undivided attention.  We will all practice ‘being present’ in the moment in our communication with each other.  It is an important behavior to lea</w:t>
      </w:r>
      <w:r w:rsidR="00386C49" w:rsidRPr="00FC3F4A">
        <w:rPr>
          <w:rFonts w:cs="Tahoma"/>
        </w:rPr>
        <w:t>rn before working with clients.</w:t>
      </w:r>
      <w:r w:rsidRPr="00FC3F4A">
        <w:rPr>
          <w:rFonts w:cs="Tahoma"/>
        </w:rPr>
        <w:t xml:space="preserve"> If it ever seems like I am distracted and not listening fully, please say so.</w:t>
      </w:r>
      <w:r w:rsidR="00386C49" w:rsidRPr="00FC3F4A">
        <w:rPr>
          <w:rFonts w:cs="Tahoma"/>
        </w:rPr>
        <w:t xml:space="preserve"> If you ask me a question when I am distracted or when I cannot give you my full attention (for example at the beginning of class if I am setting something up or getting ready for something), I will tell you so and will tell you when I will be able to give you my full attention.</w:t>
      </w:r>
    </w:p>
    <w:p w14:paraId="292E7769" w14:textId="77777777" w:rsidR="00501253" w:rsidRPr="00FC3F4A" w:rsidRDefault="00501253" w:rsidP="00501253">
      <w:pPr>
        <w:pStyle w:val="ListParagraph"/>
        <w:numPr>
          <w:ilvl w:val="0"/>
          <w:numId w:val="13"/>
        </w:numPr>
      </w:pPr>
      <w:r w:rsidRPr="00FC3F4A">
        <w:rPr>
          <w:rFonts w:cs="Tahoma"/>
        </w:rPr>
        <w:t>We will start and end class on time, unless there are extreme events beyond my control.</w:t>
      </w:r>
    </w:p>
    <w:p w14:paraId="1CD94203" w14:textId="0FE58535" w:rsidR="001F28EA" w:rsidRPr="00FC3F4A" w:rsidRDefault="001F28EA" w:rsidP="00AE7966">
      <w:pPr>
        <w:pStyle w:val="ListParagraph"/>
        <w:numPr>
          <w:ilvl w:val="0"/>
          <w:numId w:val="13"/>
        </w:numPr>
      </w:pPr>
      <w:r w:rsidRPr="00FC3F4A">
        <w:rPr>
          <w:rFonts w:cs="Tahoma"/>
        </w:rPr>
        <w:t>I will model the same professional behaviors</w:t>
      </w:r>
      <w:r w:rsidRPr="00FC3F4A">
        <w:t xml:space="preserve"> of expect of all of you. I will treat you as a future c</w:t>
      </w:r>
      <w:r w:rsidR="00386C49" w:rsidRPr="00FC3F4A">
        <w:t xml:space="preserve">olleague and an adult student. </w:t>
      </w:r>
      <w:r w:rsidRPr="00FC3F4A">
        <w:t>Please speak with me if you are having any difficulties with the material or assignments. However, I also believe in personal responsibility.</w:t>
      </w:r>
      <w:r w:rsidR="00386C49" w:rsidRPr="00FC3F4A">
        <w:t xml:space="preserve"> </w:t>
      </w:r>
    </w:p>
    <w:p w14:paraId="227845F1" w14:textId="7202884D" w:rsidR="00B87FDB" w:rsidRPr="00FC3F4A" w:rsidRDefault="00A95EE2" w:rsidP="00FC3F4A">
      <w:pPr>
        <w:pStyle w:val="Heading2"/>
        <w:rPr>
          <w:szCs w:val="24"/>
        </w:rPr>
      </w:pPr>
      <w:r w:rsidRPr="00FC3F4A">
        <w:rPr>
          <w:szCs w:val="24"/>
        </w:rPr>
        <w:t>WHAT I</w:t>
      </w:r>
      <w:r w:rsidR="00B87FDB" w:rsidRPr="00FC3F4A">
        <w:rPr>
          <w:szCs w:val="24"/>
        </w:rPr>
        <w:t xml:space="preserve"> EXPECT OF YOU</w:t>
      </w:r>
    </w:p>
    <w:p w14:paraId="1797F3D2" w14:textId="33AB1217" w:rsidR="001F28EA" w:rsidRPr="00FC3F4A" w:rsidRDefault="00FC3F4A" w:rsidP="007D065E">
      <w:r w:rsidRPr="00FC3F4A">
        <w:t xml:space="preserve">This course requires quite a bit of self-direction and your active engagement. </w:t>
      </w:r>
      <w:r w:rsidR="001F28EA" w:rsidRPr="00FC3F4A">
        <w:t>I expect you to participate, ask questions, and get help if you need it.  I expect you to work</w:t>
      </w:r>
      <w:r w:rsidR="00610716" w:rsidRPr="00FC3F4A">
        <w:t xml:space="preserve"> in this class with integrity. </w:t>
      </w:r>
      <w:r w:rsidR="00501253" w:rsidRPr="00FC3F4A">
        <w:t>Plagiarism is unacceptable in any form in this course. I expect that you will all demonstrate the professional behaviors you will need as an occupational therapis</w:t>
      </w:r>
      <w:r w:rsidR="00610716" w:rsidRPr="00FC3F4A">
        <w:t xml:space="preserve">t. </w:t>
      </w:r>
      <w:r w:rsidR="001F28EA" w:rsidRPr="00FC3F4A">
        <w:t xml:space="preserve">You are spending a lot of money to be in </w:t>
      </w:r>
      <w:r w:rsidR="001F28EA" w:rsidRPr="00FC3F4A">
        <w:lastRenderedPageBreak/>
        <w:t>school- I hope you take that as seriously as</w:t>
      </w:r>
      <w:r w:rsidR="00610716" w:rsidRPr="00FC3F4A">
        <w:t xml:space="preserve"> I do and use your time wisely.</w:t>
      </w:r>
      <w:r w:rsidR="001F28EA" w:rsidRPr="00FC3F4A">
        <w:t xml:space="preserve"> </w:t>
      </w:r>
      <w:r w:rsidR="00386C49" w:rsidRPr="00FC3F4A">
        <w:t>Plan ahead to make sure you can meet your commitments and deadlines and use whatever resources you need to ensure you do what you say you will do.</w:t>
      </w:r>
    </w:p>
    <w:p w14:paraId="1567C797" w14:textId="77777777" w:rsidR="00B87FDB" w:rsidRPr="00FC3F4A" w:rsidRDefault="00B87FDB" w:rsidP="00FC3F4A">
      <w:pPr>
        <w:pStyle w:val="Heading2"/>
        <w:rPr>
          <w:szCs w:val="24"/>
        </w:rPr>
      </w:pPr>
      <w:r w:rsidRPr="00FC3F4A">
        <w:rPr>
          <w:szCs w:val="24"/>
        </w:rPr>
        <w:t>TEACHING AND LEARNING METHODS</w:t>
      </w:r>
      <w:r w:rsidR="0085647F" w:rsidRPr="00FC3F4A">
        <w:rPr>
          <w:szCs w:val="24"/>
        </w:rPr>
        <w:t xml:space="preserve"> </w:t>
      </w:r>
    </w:p>
    <w:p w14:paraId="3373A109" w14:textId="649AF0D1" w:rsidR="001F28EA" w:rsidRPr="00FC3F4A" w:rsidRDefault="001F28EA" w:rsidP="00AE7966">
      <w:pPr>
        <w:spacing w:after="360"/>
      </w:pPr>
      <w:r w:rsidRPr="00FC3F4A">
        <w:t xml:space="preserve">This course will be taught through </w:t>
      </w:r>
      <w:r w:rsidR="00501253" w:rsidRPr="00FC3F4A">
        <w:t>in class experiences</w:t>
      </w:r>
      <w:r w:rsidR="00A37672" w:rsidRPr="00FC3F4A">
        <w:t xml:space="preserve">, </w:t>
      </w:r>
      <w:r w:rsidR="008D1BF0" w:rsidRPr="00FC3F4A">
        <w:t>group work, advising meetings, and o</w:t>
      </w:r>
      <w:r w:rsidR="00501253" w:rsidRPr="00FC3F4A">
        <w:t>nline activities</w:t>
      </w:r>
      <w:r w:rsidRPr="00FC3F4A">
        <w:t xml:space="preserve">.  </w:t>
      </w:r>
    </w:p>
    <w:p w14:paraId="1E42A9B9" w14:textId="69F9BBCE" w:rsidR="0085647F" w:rsidRPr="00FC3F4A" w:rsidRDefault="00B87FDB" w:rsidP="00FC3F4A">
      <w:pPr>
        <w:pStyle w:val="Heading2"/>
        <w:rPr>
          <w:szCs w:val="24"/>
        </w:rPr>
      </w:pPr>
      <w:r w:rsidRPr="00FC3F4A">
        <w:rPr>
          <w:szCs w:val="24"/>
        </w:rPr>
        <w:t xml:space="preserve">COURSE POLICIES </w:t>
      </w:r>
    </w:p>
    <w:p w14:paraId="086A3EB7" w14:textId="21E74C65" w:rsidR="0085647F" w:rsidRPr="00FC3F4A" w:rsidRDefault="0085647F" w:rsidP="00AE7966">
      <w:pPr>
        <w:ind w:left="720"/>
      </w:pPr>
      <w:r w:rsidRPr="00FC3F4A">
        <w:t>STU</w:t>
      </w:r>
      <w:r w:rsidR="001F28EA" w:rsidRPr="00FC3F4A">
        <w:t xml:space="preserve">DENT BUDGET FOR COURSE SUPPLIES:  </w:t>
      </w:r>
      <w:r w:rsidR="0038132E">
        <w:t>You will r</w:t>
      </w:r>
      <w:r w:rsidR="00610716" w:rsidRPr="00FC3F4A">
        <w:t>eceive a small budget</w:t>
      </w:r>
      <w:r w:rsidR="00915788">
        <w:t xml:space="preserve"> of $50</w:t>
      </w:r>
      <w:r w:rsidR="00610716" w:rsidRPr="00FC3F4A">
        <w:t xml:space="preserve"> for the implementation of your project.</w:t>
      </w:r>
      <w:r w:rsidR="0038132E">
        <w:t xml:space="preserve"> You will also need to get your posters printed and this will be paid for by the department, IF you get your poster printed at S</w:t>
      </w:r>
      <w:r w:rsidR="004F016B">
        <w:t>HU.*</w:t>
      </w:r>
      <w:r w:rsidR="0038132E">
        <w:t xml:space="preserve"> </w:t>
      </w:r>
    </w:p>
    <w:p w14:paraId="3CA061E1" w14:textId="1F607798" w:rsidR="0085647F" w:rsidRPr="00FC3F4A" w:rsidRDefault="0085647F" w:rsidP="00AE7966">
      <w:pPr>
        <w:ind w:left="720"/>
      </w:pPr>
      <w:r w:rsidRPr="00FC3F4A">
        <w:t xml:space="preserve">INDIVIDUAL AND GROUP WORK: </w:t>
      </w:r>
      <w:r w:rsidR="0038132E">
        <w:t>This course</w:t>
      </w:r>
      <w:r w:rsidR="008D1BF0" w:rsidRPr="00FC3F4A">
        <w:t xml:space="preserve"> will </w:t>
      </w:r>
      <w:r w:rsidR="0038132E">
        <w:t xml:space="preserve">require </w:t>
      </w:r>
      <w:r w:rsidR="008D1BF0" w:rsidRPr="00FC3F4A">
        <w:t>group</w:t>
      </w:r>
      <w:r w:rsidR="0038132E">
        <w:t xml:space="preserve"> work to implement and present your Capstone projects</w:t>
      </w:r>
      <w:r w:rsidR="00A37672" w:rsidRPr="00FC3F4A">
        <w:t>.</w:t>
      </w:r>
    </w:p>
    <w:p w14:paraId="466A4670" w14:textId="77777777" w:rsidR="00B87FDB" w:rsidRPr="00FC3F4A" w:rsidRDefault="00B87FDB" w:rsidP="00AE7966">
      <w:pPr>
        <w:ind w:left="720"/>
      </w:pPr>
      <w:r w:rsidRPr="00FC3F4A">
        <w:t>ACADEMIC INTEGRITY</w:t>
      </w:r>
      <w:r w:rsidR="0085647F" w:rsidRPr="00FC3F4A">
        <w:t xml:space="preserve">: refer to Program Manual </w:t>
      </w:r>
    </w:p>
    <w:p w14:paraId="515DFBC1" w14:textId="001DD434" w:rsidR="00F83A7D" w:rsidRPr="00FC3F4A" w:rsidRDefault="00F83A7D" w:rsidP="00AE7966">
      <w:pPr>
        <w:ind w:left="720"/>
      </w:pPr>
      <w:r w:rsidRPr="00FC3F4A">
        <w:t>ATTENDENCE</w:t>
      </w:r>
      <w:r w:rsidR="0085647F" w:rsidRPr="00FC3F4A">
        <w:t>: refer to Program Manual</w:t>
      </w:r>
      <w:r w:rsidR="00FC3F4A" w:rsidRPr="00FC3F4A">
        <w:t xml:space="preserve">. </w:t>
      </w:r>
      <w:r w:rsidR="00FC3F4A" w:rsidRPr="0038132E">
        <w:t xml:space="preserve">Please be aware that there </w:t>
      </w:r>
      <w:r w:rsidR="0038132E">
        <w:t>may be in-</w:t>
      </w:r>
      <w:r w:rsidR="00FC3F4A" w:rsidRPr="0038132E">
        <w:t>class activities for points.  If you miss class, you miss these points</w:t>
      </w:r>
      <w:r w:rsidR="00FC3F4A" w:rsidRPr="00FC3F4A">
        <w:t>.</w:t>
      </w:r>
    </w:p>
    <w:p w14:paraId="35679551" w14:textId="45F8FA23" w:rsidR="0085647F" w:rsidRPr="00FC3F4A" w:rsidRDefault="0085647F" w:rsidP="00AE7966">
      <w:pPr>
        <w:spacing w:after="480"/>
        <w:ind w:left="720"/>
      </w:pPr>
      <w:r w:rsidRPr="00FC3F4A">
        <w:t>PROFESSIONAL BEHAVIORS: refer to Program Manual</w:t>
      </w:r>
    </w:p>
    <w:p w14:paraId="70A025F5" w14:textId="435B11F5" w:rsidR="00411D64" w:rsidRPr="00FC3F4A" w:rsidRDefault="00411D64" w:rsidP="00411D64">
      <w:pPr>
        <w:rPr>
          <w:rFonts w:eastAsia="Times New Roman" w:cs="Tahoma"/>
          <w:b/>
        </w:rPr>
      </w:pPr>
      <w:r w:rsidRPr="00FC3F4A">
        <w:rPr>
          <w:rFonts w:eastAsia="Times New Roman" w:cs="Tahoma"/>
          <w:b/>
        </w:rPr>
        <w:t xml:space="preserve">ACCESS AND ACCOMMODATIONS </w:t>
      </w:r>
    </w:p>
    <w:p w14:paraId="1DEF9286" w14:textId="5B82E240" w:rsidR="00411D64" w:rsidRPr="00FC3F4A" w:rsidRDefault="00411D64" w:rsidP="00411D64">
      <w:pPr>
        <w:rPr>
          <w:rFonts w:eastAsia="Times New Roman" w:cs="Tahoma"/>
        </w:rPr>
      </w:pPr>
      <w:r w:rsidRPr="00FC3F4A">
        <w:rPr>
          <w:rFonts w:eastAsia="Times New Roman" w:cs="Tahoma"/>
        </w:rPr>
        <w:t xml:space="preserve">The Office of </w:t>
      </w:r>
      <w:r w:rsidR="00915788">
        <w:rPr>
          <w:rFonts w:eastAsia="Times New Roman" w:cs="Tahoma"/>
        </w:rPr>
        <w:t>Student Accessibility</w:t>
      </w:r>
      <w:r w:rsidRPr="00FC3F4A">
        <w:rPr>
          <w:rFonts w:eastAsia="Times New Roman" w:cs="Tahoma"/>
        </w:rPr>
        <w:t xml:space="preserve"> provides instructional accommodations and services for students with disabilities in compliance with the Americans with Disabilities Act of 1990 and Section 504 of the Rehabilitation Act of 1973. To learn how to request assi</w:t>
      </w:r>
      <w:r w:rsidR="008C007E">
        <w:rPr>
          <w:rFonts w:eastAsia="Times New Roman" w:cs="Tahoma"/>
        </w:rPr>
        <w:t>stance, visit</w:t>
      </w:r>
      <w:r w:rsidRPr="00FC3F4A">
        <w:rPr>
          <w:rFonts w:eastAsia="Times New Roman" w:cs="Tahoma"/>
        </w:rPr>
        <w:t xml:space="preserve"> </w:t>
      </w:r>
      <w:hyperlink r:id="rId9" w:history="1">
        <w:r w:rsidR="008C007E">
          <w:rPr>
            <w:rStyle w:val="Hyperlink"/>
            <w:rFonts w:eastAsia="Times New Roman" w:cs="Tahoma"/>
            <w:color w:val="auto"/>
          </w:rPr>
          <w:t xml:space="preserve">The </w:t>
        </w:r>
        <w:proofErr w:type="spellStart"/>
        <w:r w:rsidR="008C007E">
          <w:rPr>
            <w:rStyle w:val="Hyperlink"/>
            <w:rFonts w:eastAsia="Times New Roman" w:cs="Tahoma"/>
            <w:color w:val="auto"/>
          </w:rPr>
          <w:t>Jandrisevits</w:t>
        </w:r>
        <w:proofErr w:type="spellEnd"/>
        <w:r w:rsidR="008C007E">
          <w:rPr>
            <w:rStyle w:val="Hyperlink"/>
            <w:rFonts w:eastAsia="Times New Roman" w:cs="Tahoma"/>
            <w:color w:val="auto"/>
          </w:rPr>
          <w:t xml:space="preserve"> Learning Center</w:t>
        </w:r>
      </w:hyperlink>
    </w:p>
    <w:p w14:paraId="2238B293" w14:textId="6F304141" w:rsidR="00411D64" w:rsidRPr="00FC3F4A" w:rsidRDefault="00411D64" w:rsidP="00411D64">
      <w:pPr>
        <w:rPr>
          <w:rFonts w:eastAsia="Times New Roman" w:cs="Tahoma"/>
        </w:rPr>
      </w:pPr>
      <w:r w:rsidRPr="00FC3F4A">
        <w:rPr>
          <w:rFonts w:eastAsia="Times New Roman" w:cs="Tahoma"/>
        </w:rPr>
        <w:t xml:space="preserve">If you are in need of assistance to access any materials related to this course or anything else related to your learning experience or time on campus, please </w:t>
      </w:r>
      <w:r w:rsidRPr="00FC3F4A">
        <w:rPr>
          <w:rFonts w:eastAsia="Times New Roman" w:cs="Tahoma"/>
        </w:rPr>
        <w:lastRenderedPageBreak/>
        <w:t>contact your instructor or the Office of Special Learning Services (</w:t>
      </w:r>
      <w:hyperlink r:id="rId10" w:history="1">
        <w:r w:rsidRPr="00FC3F4A">
          <w:rPr>
            <w:rStyle w:val="Hyperlink"/>
            <w:rFonts w:eastAsia="Times New Roman" w:cs="Tahoma"/>
            <w:color w:val="auto"/>
          </w:rPr>
          <w:t>accessibilty@sacredheart.edu</w:t>
        </w:r>
      </w:hyperlink>
      <w:r w:rsidRPr="00FC3F4A">
        <w:rPr>
          <w:rFonts w:eastAsia="Times New Roman" w:cs="Tahoma"/>
        </w:rPr>
        <w:t>).</w:t>
      </w:r>
    </w:p>
    <w:p w14:paraId="37E34CD8" w14:textId="13E9BD5B" w:rsidR="00F83A7D" w:rsidRPr="00FC3F4A" w:rsidRDefault="001F28EA" w:rsidP="00FC3F4A">
      <w:pPr>
        <w:pStyle w:val="Heading2"/>
        <w:rPr>
          <w:szCs w:val="24"/>
        </w:rPr>
      </w:pPr>
      <w:r w:rsidRPr="00FC3F4A">
        <w:rPr>
          <w:szCs w:val="24"/>
        </w:rPr>
        <w:t>REQUIRED TEXT</w:t>
      </w:r>
    </w:p>
    <w:p w14:paraId="09120F46" w14:textId="6CAB36EA" w:rsidR="00D97D41" w:rsidRPr="00FC3F4A" w:rsidRDefault="00D97D41" w:rsidP="001800EE">
      <w:pPr>
        <w:contextualSpacing/>
      </w:pPr>
      <w:r w:rsidRPr="00FC3F4A">
        <w:t>None- we will use online readings and resources</w:t>
      </w:r>
      <w:r w:rsidR="00501253" w:rsidRPr="00FC3F4A">
        <w:t>.</w:t>
      </w:r>
    </w:p>
    <w:p w14:paraId="3E3C3658" w14:textId="77777777" w:rsidR="0085647F" w:rsidRPr="00FC3F4A" w:rsidRDefault="00F83A7D" w:rsidP="00FC3F4A">
      <w:pPr>
        <w:pStyle w:val="Heading2"/>
        <w:rPr>
          <w:szCs w:val="24"/>
        </w:rPr>
      </w:pPr>
      <w:r w:rsidRPr="00FC3F4A">
        <w:rPr>
          <w:szCs w:val="24"/>
        </w:rPr>
        <w:t>PULLING IT ALL TOGETHER</w:t>
      </w:r>
      <w:r w:rsidR="0085647F" w:rsidRPr="00FC3F4A">
        <w:rPr>
          <w:szCs w:val="24"/>
        </w:rPr>
        <w:t xml:space="preserve"> WITH LEARNING OBJECTIVES</w:t>
      </w:r>
    </w:p>
    <w:p w14:paraId="26FD9155" w14:textId="1C92703C" w:rsidR="00F83A7D" w:rsidRPr="00FC3F4A" w:rsidRDefault="00F83A7D" w:rsidP="00AE7966">
      <w:pPr>
        <w:pStyle w:val="ListParagraph"/>
        <w:numPr>
          <w:ilvl w:val="0"/>
          <w:numId w:val="14"/>
        </w:numPr>
        <w:rPr>
          <w:rStyle w:val="linksChar"/>
        </w:rPr>
      </w:pPr>
      <w:r w:rsidRPr="00FC3F4A">
        <w:t xml:space="preserve">Each program in OT must meet the same Accreditation Council for Occupational Therapy Education (ACOTE) standards.  How they are met varies from program to program.  In each program, each standard must be addressed in at least two courses.  The standards that are addressed in this course are listed </w:t>
      </w:r>
      <w:r w:rsidR="001F3B5C" w:rsidRPr="00FC3F4A">
        <w:t xml:space="preserve">in the table </w:t>
      </w:r>
      <w:r w:rsidRPr="00FC3F4A">
        <w:t xml:space="preserve">below. </w:t>
      </w:r>
      <w:r w:rsidR="001F3B5C" w:rsidRPr="00FC3F4A">
        <w:t>This link will allow you to</w:t>
      </w:r>
      <w:r w:rsidRPr="00FC3F4A">
        <w:t xml:space="preserve"> review </w:t>
      </w:r>
      <w:r w:rsidR="001F3B5C" w:rsidRPr="00FC3F4A">
        <w:t xml:space="preserve">the </w:t>
      </w:r>
      <w:hyperlink r:id="rId11" w:history="1">
        <w:r w:rsidR="001F3B5C" w:rsidRPr="00FC3F4A">
          <w:rPr>
            <w:rStyle w:val="linksChar"/>
          </w:rPr>
          <w:t xml:space="preserve">ACOTE </w:t>
        </w:r>
        <w:r w:rsidRPr="00FC3F4A">
          <w:rPr>
            <w:rStyle w:val="linksChar"/>
          </w:rPr>
          <w:t>standard</w:t>
        </w:r>
        <w:r w:rsidR="001F3B5C" w:rsidRPr="00FC3F4A">
          <w:rPr>
            <w:rStyle w:val="linksChar"/>
          </w:rPr>
          <w:t>s</w:t>
        </w:r>
      </w:hyperlink>
      <w:r w:rsidR="001F3B5C" w:rsidRPr="00FC3F4A">
        <w:rPr>
          <w:rStyle w:val="linksChar"/>
        </w:rPr>
        <w:t>.</w:t>
      </w:r>
      <w:r w:rsidRPr="00FC3F4A">
        <w:rPr>
          <w:rStyle w:val="linksChar"/>
        </w:rPr>
        <w:t xml:space="preserve"> </w:t>
      </w:r>
    </w:p>
    <w:p w14:paraId="68BD28AB" w14:textId="3190B8C7" w:rsidR="0085647F" w:rsidRPr="00FC3F4A" w:rsidRDefault="0085647F" w:rsidP="00AE7966">
      <w:pPr>
        <w:pStyle w:val="ListParagraph"/>
        <w:numPr>
          <w:ilvl w:val="0"/>
          <w:numId w:val="14"/>
        </w:numPr>
      </w:pPr>
      <w:r w:rsidRPr="00FC3F4A">
        <w:t xml:space="preserve">The course </w:t>
      </w:r>
      <w:r w:rsidR="00F83A7D" w:rsidRPr="00FC3F4A">
        <w:t xml:space="preserve">learning objectives are linked to the </w:t>
      </w:r>
      <w:r w:rsidRPr="00FC3F4A">
        <w:t xml:space="preserve">ACOTE </w:t>
      </w:r>
      <w:r w:rsidR="00F83A7D" w:rsidRPr="00FC3F4A">
        <w:t xml:space="preserve">standards as well as </w:t>
      </w:r>
      <w:r w:rsidRPr="00FC3F4A">
        <w:t xml:space="preserve">the program’s </w:t>
      </w:r>
      <w:r w:rsidR="00F83A7D" w:rsidRPr="00FC3F4A">
        <w:t xml:space="preserve">objectives, mission and vision, and </w:t>
      </w:r>
      <w:r w:rsidRPr="00FC3F4A">
        <w:t xml:space="preserve">the </w:t>
      </w:r>
      <w:r w:rsidR="00F83A7D" w:rsidRPr="00FC3F4A">
        <w:t>overall curricular design. The program</w:t>
      </w:r>
      <w:r w:rsidRPr="00FC3F4A">
        <w:t>’s</w:t>
      </w:r>
      <w:r w:rsidR="00F83A7D" w:rsidRPr="00FC3F4A">
        <w:t xml:space="preserve"> objectives </w:t>
      </w:r>
      <w:r w:rsidRPr="00FC3F4A">
        <w:t xml:space="preserve">were developed based upon our PRIDE vision. </w:t>
      </w:r>
      <w:r w:rsidR="007D065E" w:rsidRPr="00FC3F4A">
        <w:t>Table 1</w:t>
      </w:r>
      <w:r w:rsidRPr="00FC3F4A">
        <w:t xml:space="preserve"> shows the connection between the </w:t>
      </w:r>
      <w:r w:rsidR="00F83A7D" w:rsidRPr="00FC3F4A">
        <w:t>course learning objectives, the program objectives they are linked to, the ACOTE standards that are addressed in this course, as well as how we plan to meet and measure the learning objectives for this course.</w:t>
      </w:r>
      <w:r w:rsidRPr="00FC3F4A">
        <w:t xml:space="preserve"> </w:t>
      </w:r>
    </w:p>
    <w:p w14:paraId="0EC727BA" w14:textId="658702F9" w:rsidR="001F28EA" w:rsidRPr="00FC3F4A" w:rsidRDefault="0085647F" w:rsidP="00AE7966">
      <w:pPr>
        <w:pStyle w:val="ListParagraph"/>
        <w:numPr>
          <w:ilvl w:val="0"/>
          <w:numId w:val="14"/>
        </w:numPr>
      </w:pPr>
      <w:r w:rsidRPr="00FC3F4A">
        <w:t xml:space="preserve">All course expectations are designed according to </w:t>
      </w:r>
      <w:hyperlink r:id="rId12" w:history="1">
        <w:r w:rsidRPr="00FC3F4A">
          <w:rPr>
            <w:rStyle w:val="linksChar"/>
          </w:rPr>
          <w:t>Bloom’s Taxonomy of Learning Domains</w:t>
        </w:r>
      </w:hyperlink>
      <w:r w:rsidRPr="00FC3F4A">
        <w:rPr>
          <w:color w:val="C00000"/>
        </w:rPr>
        <w:t>-</w:t>
      </w:r>
      <w:r w:rsidRPr="00FC3F4A">
        <w:t xml:space="preserve">--Remember, Understand, Apply, Analyze, Evaluate, and Create. This course </w:t>
      </w:r>
      <w:r w:rsidR="007D065E" w:rsidRPr="00FC3F4A">
        <w:t>requires</w:t>
      </w:r>
      <w:r w:rsidRPr="00FC3F4A">
        <w:t xml:space="preserve"> students to </w:t>
      </w:r>
      <w:r w:rsidR="007D065E" w:rsidRPr="00FC3F4A">
        <w:t>analyze, evaluate, and create</w:t>
      </w:r>
      <w:r w:rsidR="001F28EA" w:rsidRPr="00FC3F4A">
        <w:t>.</w:t>
      </w:r>
    </w:p>
    <w:p w14:paraId="63202DC2" w14:textId="02BF903A" w:rsidR="00075C46" w:rsidRPr="00FC3F4A" w:rsidRDefault="00075C46">
      <w:pPr>
        <w:spacing w:before="0" w:after="0" w:line="240" w:lineRule="auto"/>
      </w:pPr>
      <w:r w:rsidRPr="00FC3F4A">
        <w:br w:type="page"/>
      </w:r>
    </w:p>
    <w:p w14:paraId="0A0CC209" w14:textId="77777777" w:rsidR="00075C46" w:rsidRPr="00FC3F4A" w:rsidRDefault="00075C46" w:rsidP="00075C46"/>
    <w:p w14:paraId="3C7B65BE" w14:textId="1B811337" w:rsidR="00A45D92" w:rsidRPr="00FC3F4A" w:rsidRDefault="00A45D92" w:rsidP="00FC3F4A">
      <w:pPr>
        <w:pStyle w:val="Heading2"/>
        <w:rPr>
          <w:szCs w:val="24"/>
        </w:rPr>
      </w:pPr>
      <w:r w:rsidRPr="00FC3F4A">
        <w:rPr>
          <w:szCs w:val="24"/>
        </w:rPr>
        <w:t xml:space="preserve">Table </w:t>
      </w:r>
      <w:r w:rsidR="00660D79" w:rsidRPr="00FC3F4A">
        <w:rPr>
          <w:noProof/>
          <w:szCs w:val="24"/>
        </w:rPr>
        <w:fldChar w:fldCharType="begin"/>
      </w:r>
      <w:r w:rsidR="00660D79" w:rsidRPr="00FC3F4A">
        <w:rPr>
          <w:noProof/>
          <w:szCs w:val="24"/>
        </w:rPr>
        <w:instrText xml:space="preserve"> SEQ Table \* ARABIC </w:instrText>
      </w:r>
      <w:r w:rsidR="00660D79" w:rsidRPr="00FC3F4A">
        <w:rPr>
          <w:noProof/>
          <w:szCs w:val="24"/>
        </w:rPr>
        <w:fldChar w:fldCharType="separate"/>
      </w:r>
      <w:r w:rsidR="00590864" w:rsidRPr="00FC3F4A">
        <w:rPr>
          <w:noProof/>
          <w:szCs w:val="24"/>
        </w:rPr>
        <w:t>1</w:t>
      </w:r>
      <w:r w:rsidR="00660D79" w:rsidRPr="00FC3F4A">
        <w:rPr>
          <w:noProof/>
          <w:szCs w:val="24"/>
        </w:rPr>
        <w:fldChar w:fldCharType="end"/>
      </w:r>
      <w:r w:rsidRPr="00FC3F4A">
        <w:rPr>
          <w:szCs w:val="24"/>
        </w:rPr>
        <w:t>- Learning objectives and ACOTE standards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Learning objectives and ACOTE standards are provided, along with the ways the learning objectives are measured."/>
      </w:tblPr>
      <w:tblGrid>
        <w:gridCol w:w="1855"/>
        <w:gridCol w:w="1599"/>
        <w:gridCol w:w="2360"/>
        <w:gridCol w:w="1897"/>
        <w:gridCol w:w="1865"/>
      </w:tblGrid>
      <w:tr w:rsidR="008B5526" w:rsidRPr="00FC3F4A" w14:paraId="54C07902" w14:textId="77777777" w:rsidTr="008B5526">
        <w:trPr>
          <w:cantSplit/>
        </w:trPr>
        <w:tc>
          <w:tcPr>
            <w:tcW w:w="1855" w:type="dxa"/>
            <w:shd w:val="clear" w:color="auto" w:fill="D9D9D9" w:themeFill="background1" w:themeFillShade="D9"/>
          </w:tcPr>
          <w:p w14:paraId="6BA92D75" w14:textId="77777777" w:rsidR="00F83A7D" w:rsidRPr="008B5526" w:rsidRDefault="00F83A7D" w:rsidP="008B5526">
            <w:pPr>
              <w:pStyle w:val="Heading1"/>
              <w:spacing w:before="0" w:beforeAutospacing="0" w:line="240" w:lineRule="auto"/>
              <w:rPr>
                <w:rFonts w:cs="Tahoma"/>
              </w:rPr>
            </w:pPr>
            <w:r w:rsidRPr="008B5526">
              <w:rPr>
                <w:rFonts w:cs="Tahoma"/>
              </w:rPr>
              <w:t>Course Learning Objective</w:t>
            </w:r>
          </w:p>
        </w:tc>
        <w:tc>
          <w:tcPr>
            <w:tcW w:w="1599" w:type="dxa"/>
            <w:shd w:val="clear" w:color="auto" w:fill="D9D9D9" w:themeFill="background1" w:themeFillShade="D9"/>
          </w:tcPr>
          <w:p w14:paraId="5441C156" w14:textId="77777777" w:rsidR="00F83A7D" w:rsidRPr="008B5526" w:rsidRDefault="00F83A7D" w:rsidP="008B5526">
            <w:pPr>
              <w:pStyle w:val="Heading1"/>
              <w:spacing w:before="0" w:beforeAutospacing="0" w:line="240" w:lineRule="auto"/>
              <w:rPr>
                <w:rFonts w:cs="Tahoma"/>
              </w:rPr>
            </w:pPr>
            <w:r w:rsidRPr="008B5526">
              <w:rPr>
                <w:rFonts w:cs="Tahoma"/>
              </w:rPr>
              <w:t>Program Objective</w:t>
            </w:r>
          </w:p>
        </w:tc>
        <w:tc>
          <w:tcPr>
            <w:tcW w:w="2360" w:type="dxa"/>
            <w:shd w:val="clear" w:color="auto" w:fill="D9D9D9" w:themeFill="background1" w:themeFillShade="D9"/>
          </w:tcPr>
          <w:p w14:paraId="79A2E65E" w14:textId="77777777" w:rsidR="00F83A7D" w:rsidRPr="008B5526" w:rsidRDefault="00F83A7D" w:rsidP="008B5526">
            <w:pPr>
              <w:pStyle w:val="Heading1"/>
              <w:spacing w:before="0" w:beforeAutospacing="0" w:line="240" w:lineRule="auto"/>
              <w:rPr>
                <w:rFonts w:cs="Tahoma"/>
              </w:rPr>
            </w:pPr>
            <w:r w:rsidRPr="008B5526">
              <w:rPr>
                <w:rFonts w:cs="Tahoma"/>
              </w:rPr>
              <w:t>ACOTE Standard</w:t>
            </w:r>
          </w:p>
          <w:p w14:paraId="796C9417" w14:textId="77777777" w:rsidR="00F83A7D" w:rsidRPr="008B5526" w:rsidRDefault="00F83A7D" w:rsidP="008B5526">
            <w:pPr>
              <w:pStyle w:val="Heading1"/>
              <w:spacing w:before="0" w:beforeAutospacing="0" w:line="240" w:lineRule="auto"/>
              <w:rPr>
                <w:rFonts w:cs="Tahoma"/>
              </w:rPr>
            </w:pPr>
          </w:p>
        </w:tc>
        <w:tc>
          <w:tcPr>
            <w:tcW w:w="1897" w:type="dxa"/>
            <w:shd w:val="clear" w:color="auto" w:fill="D9D9D9" w:themeFill="background1" w:themeFillShade="D9"/>
          </w:tcPr>
          <w:p w14:paraId="557A1E94" w14:textId="77777777" w:rsidR="00F83A7D" w:rsidRPr="008B5526" w:rsidRDefault="00F83A7D" w:rsidP="008B5526">
            <w:pPr>
              <w:pStyle w:val="Heading1"/>
              <w:spacing w:before="0" w:beforeAutospacing="0" w:line="240" w:lineRule="auto"/>
              <w:rPr>
                <w:rFonts w:cs="Tahoma"/>
              </w:rPr>
            </w:pPr>
            <w:r w:rsidRPr="008B5526">
              <w:rPr>
                <w:rFonts w:cs="Tahoma"/>
              </w:rPr>
              <w:t>Learning Experiences</w:t>
            </w:r>
          </w:p>
        </w:tc>
        <w:tc>
          <w:tcPr>
            <w:tcW w:w="1865" w:type="dxa"/>
            <w:shd w:val="clear" w:color="auto" w:fill="D9D9D9" w:themeFill="background1" w:themeFillShade="D9"/>
          </w:tcPr>
          <w:p w14:paraId="45DD6ABA" w14:textId="7E9E7C70" w:rsidR="00F83A7D" w:rsidRPr="008B5526" w:rsidRDefault="00714405" w:rsidP="008B5526">
            <w:pPr>
              <w:pStyle w:val="Heading1"/>
              <w:spacing w:before="0" w:beforeAutospacing="0" w:line="240" w:lineRule="auto"/>
              <w:rPr>
                <w:rFonts w:cs="Tahoma"/>
              </w:rPr>
            </w:pPr>
            <w:r w:rsidRPr="008B5526">
              <w:rPr>
                <w:rFonts w:cs="Tahoma"/>
              </w:rPr>
              <w:t>Measurement</w:t>
            </w:r>
          </w:p>
          <w:p w14:paraId="48F40714" w14:textId="33AB18A6" w:rsidR="00A6532E" w:rsidRPr="008B5526" w:rsidRDefault="00A6532E" w:rsidP="008B5526">
            <w:pPr>
              <w:pStyle w:val="Heading1"/>
              <w:spacing w:before="0" w:beforeAutospacing="0" w:line="240" w:lineRule="auto"/>
              <w:rPr>
                <w:rFonts w:cs="Tahoma"/>
              </w:rPr>
            </w:pPr>
          </w:p>
        </w:tc>
      </w:tr>
      <w:tr w:rsidR="008B5526" w:rsidRPr="00FC3F4A" w14:paraId="0ABE5A2D" w14:textId="77777777" w:rsidTr="008B5526">
        <w:trPr>
          <w:cantSplit/>
        </w:trPr>
        <w:tc>
          <w:tcPr>
            <w:tcW w:w="1855" w:type="dxa"/>
          </w:tcPr>
          <w:p w14:paraId="2585EAE3" w14:textId="258F0394" w:rsidR="008B5526" w:rsidRPr="008B5526" w:rsidRDefault="008B5526" w:rsidP="008B5526">
            <w:pPr>
              <w:spacing w:before="0" w:after="0" w:line="240" w:lineRule="auto"/>
              <w:contextualSpacing/>
              <w:rPr>
                <w:rFonts w:cs="Tahoma"/>
              </w:rPr>
            </w:pPr>
            <w:r>
              <w:rPr>
                <w:rFonts w:cs="Tahoma"/>
              </w:rPr>
              <w:t>Implement the capstone p</w:t>
            </w:r>
            <w:r w:rsidRPr="008B5526">
              <w:rPr>
                <w:rFonts w:cs="Tahoma"/>
              </w:rPr>
              <w:t xml:space="preserve">roject </w:t>
            </w:r>
            <w:r>
              <w:rPr>
                <w:rFonts w:cs="Tahoma"/>
              </w:rPr>
              <w:t>and a</w:t>
            </w:r>
            <w:r w:rsidRPr="008B5526">
              <w:rPr>
                <w:rFonts w:cs="Tahoma"/>
              </w:rPr>
              <w:t xml:space="preserve">nalyze results </w:t>
            </w:r>
            <w:r>
              <w:rPr>
                <w:rFonts w:cs="Tahoma"/>
              </w:rPr>
              <w:t>to</w:t>
            </w:r>
            <w:r w:rsidRPr="008B5526">
              <w:rPr>
                <w:rFonts w:cs="Tahoma"/>
              </w:rPr>
              <w:t xml:space="preserve"> prepare for presentation</w:t>
            </w:r>
          </w:p>
        </w:tc>
        <w:tc>
          <w:tcPr>
            <w:tcW w:w="1599" w:type="dxa"/>
          </w:tcPr>
          <w:p w14:paraId="1D90CF86" w14:textId="5DE54928" w:rsidR="008B5526" w:rsidRPr="008B5526" w:rsidRDefault="00915788" w:rsidP="00AE31D6">
            <w:pPr>
              <w:spacing w:before="0" w:after="0" w:line="240" w:lineRule="auto"/>
              <w:contextualSpacing/>
              <w:rPr>
                <w:rFonts w:cs="Tahoma"/>
                <w:lang w:val="en"/>
              </w:rPr>
            </w:pPr>
            <w:r>
              <w:rPr>
                <w:rStyle w:val="normaltextrun"/>
                <w:rFonts w:cs="Tahoma"/>
                <w:color w:val="000000"/>
                <w:szCs w:val="22"/>
                <w:shd w:val="clear" w:color="auto" w:fill="FFFFFF"/>
              </w:rPr>
              <w:t>Demonstrate leadership through scholarship and professional service</w:t>
            </w:r>
            <w:r>
              <w:rPr>
                <w:rStyle w:val="eop"/>
                <w:rFonts w:cs="Tahoma"/>
                <w:color w:val="000000"/>
                <w:sz w:val="22"/>
                <w:szCs w:val="22"/>
                <w:shd w:val="clear" w:color="auto" w:fill="FFFFFF"/>
              </w:rPr>
              <w:t> </w:t>
            </w:r>
          </w:p>
        </w:tc>
        <w:tc>
          <w:tcPr>
            <w:tcW w:w="2360" w:type="dxa"/>
          </w:tcPr>
          <w:p w14:paraId="5775FEFA" w14:textId="77777777" w:rsidR="008B5526" w:rsidRPr="008B5526" w:rsidRDefault="008B5526" w:rsidP="00AE31D6">
            <w:pPr>
              <w:pStyle w:val="BodyText"/>
              <w:spacing w:before="0"/>
              <w:contextualSpacing/>
              <w:rPr>
                <w:rFonts w:cs="Tahoma"/>
                <w:sz w:val="24"/>
                <w:szCs w:val="24"/>
              </w:rPr>
            </w:pPr>
            <w:r w:rsidRPr="008B5526">
              <w:rPr>
                <w:rFonts w:cs="Tahoma"/>
                <w:sz w:val="24"/>
                <w:szCs w:val="24"/>
                <w:highlight w:val="yellow"/>
              </w:rPr>
              <w:t>B.8.4</w:t>
            </w:r>
            <w:r w:rsidRPr="008B5526">
              <w:rPr>
                <w:rFonts w:cs="Tahoma"/>
                <w:sz w:val="24"/>
                <w:szCs w:val="24"/>
              </w:rPr>
              <w:t xml:space="preserve"> </w:t>
            </w:r>
          </w:p>
          <w:p w14:paraId="64C3989B" w14:textId="77777777" w:rsidR="008B5526" w:rsidRPr="008B5526" w:rsidRDefault="008B5526" w:rsidP="00AE31D6">
            <w:pPr>
              <w:pStyle w:val="BodyText"/>
              <w:spacing w:before="0"/>
              <w:contextualSpacing/>
              <w:rPr>
                <w:rFonts w:cs="Tahoma"/>
                <w:b/>
                <w:sz w:val="24"/>
                <w:szCs w:val="24"/>
              </w:rPr>
            </w:pPr>
            <w:r w:rsidRPr="008B5526">
              <w:rPr>
                <w:rFonts w:cs="Tahoma"/>
                <w:sz w:val="24"/>
                <w:szCs w:val="24"/>
              </w:rPr>
              <w:t>Understand and use basic descriptive, correlational, and inferential quantitative statistics and code, analyze, and synthesize qualitative data.</w:t>
            </w:r>
          </w:p>
        </w:tc>
        <w:tc>
          <w:tcPr>
            <w:tcW w:w="1897" w:type="dxa"/>
          </w:tcPr>
          <w:p w14:paraId="24296DEA" w14:textId="77777777" w:rsidR="008B5526" w:rsidRDefault="003546F0" w:rsidP="00AE31D6">
            <w:pPr>
              <w:spacing w:before="0" w:after="0" w:line="240" w:lineRule="auto"/>
              <w:contextualSpacing/>
              <w:rPr>
                <w:rFonts w:cs="Tahoma"/>
              </w:rPr>
            </w:pPr>
            <w:r>
              <w:rPr>
                <w:rFonts w:cs="Tahoma"/>
              </w:rPr>
              <w:t>Group work</w:t>
            </w:r>
          </w:p>
          <w:p w14:paraId="0AE0163D" w14:textId="77777777" w:rsidR="003546F0" w:rsidRDefault="003546F0" w:rsidP="00AE31D6">
            <w:pPr>
              <w:spacing w:before="0" w:after="0" w:line="240" w:lineRule="auto"/>
              <w:contextualSpacing/>
              <w:rPr>
                <w:rFonts w:cs="Tahoma"/>
              </w:rPr>
            </w:pPr>
          </w:p>
          <w:p w14:paraId="28399B26" w14:textId="77777777" w:rsidR="003546F0" w:rsidRDefault="003546F0" w:rsidP="00AE31D6">
            <w:pPr>
              <w:spacing w:before="0" w:after="0" w:line="240" w:lineRule="auto"/>
              <w:contextualSpacing/>
              <w:rPr>
                <w:rFonts w:cs="Tahoma"/>
              </w:rPr>
            </w:pPr>
            <w:r>
              <w:rPr>
                <w:rFonts w:cs="Tahoma"/>
              </w:rPr>
              <w:t>Advising meetings</w:t>
            </w:r>
          </w:p>
          <w:p w14:paraId="33CB3D3A" w14:textId="77777777" w:rsidR="003546F0" w:rsidRDefault="003546F0" w:rsidP="00AE31D6">
            <w:pPr>
              <w:spacing w:before="0" w:after="0" w:line="240" w:lineRule="auto"/>
              <w:contextualSpacing/>
              <w:rPr>
                <w:rFonts w:cs="Tahoma"/>
              </w:rPr>
            </w:pPr>
          </w:p>
          <w:p w14:paraId="3EC25FB4" w14:textId="1D128289" w:rsidR="003546F0" w:rsidRPr="008B5526" w:rsidRDefault="003546F0" w:rsidP="003546F0">
            <w:pPr>
              <w:spacing w:before="0" w:after="0" w:line="240" w:lineRule="auto"/>
              <w:contextualSpacing/>
              <w:rPr>
                <w:rFonts w:cs="Tahoma"/>
              </w:rPr>
            </w:pPr>
            <w:r>
              <w:rPr>
                <w:rFonts w:cs="Tahoma"/>
              </w:rPr>
              <w:t>Supervised and unsupervised work in the field</w:t>
            </w:r>
          </w:p>
        </w:tc>
        <w:tc>
          <w:tcPr>
            <w:tcW w:w="1865" w:type="dxa"/>
          </w:tcPr>
          <w:p w14:paraId="58A36E55" w14:textId="77777777" w:rsidR="008B5526" w:rsidRDefault="003546F0" w:rsidP="00AE31D6">
            <w:pPr>
              <w:spacing w:before="0" w:after="0" w:line="240" w:lineRule="auto"/>
              <w:contextualSpacing/>
              <w:rPr>
                <w:rFonts w:cs="Tahoma"/>
              </w:rPr>
            </w:pPr>
            <w:r>
              <w:rPr>
                <w:rFonts w:cs="Tahoma"/>
              </w:rPr>
              <w:t>Poster presentation</w:t>
            </w:r>
          </w:p>
          <w:p w14:paraId="3E2A7F6D" w14:textId="77777777" w:rsidR="003546F0" w:rsidRDefault="003546F0" w:rsidP="00AE31D6">
            <w:pPr>
              <w:spacing w:before="0" w:after="0" w:line="240" w:lineRule="auto"/>
              <w:contextualSpacing/>
              <w:rPr>
                <w:rFonts w:cs="Tahoma"/>
              </w:rPr>
            </w:pPr>
          </w:p>
          <w:p w14:paraId="41DE5DB9" w14:textId="227138B3" w:rsidR="003546F0" w:rsidRPr="008B5526" w:rsidRDefault="003546F0" w:rsidP="00AE31D6">
            <w:pPr>
              <w:spacing w:before="0" w:after="0" w:line="240" w:lineRule="auto"/>
              <w:contextualSpacing/>
              <w:rPr>
                <w:rFonts w:cs="Tahoma"/>
              </w:rPr>
            </w:pPr>
            <w:r>
              <w:rPr>
                <w:rFonts w:cs="Tahoma"/>
              </w:rPr>
              <w:t>Capstone meeting log</w:t>
            </w:r>
          </w:p>
        </w:tc>
      </w:tr>
      <w:tr w:rsidR="008B5526" w:rsidRPr="00FC3F4A" w14:paraId="26C3178C" w14:textId="77777777" w:rsidTr="008B5526">
        <w:trPr>
          <w:cantSplit/>
        </w:trPr>
        <w:tc>
          <w:tcPr>
            <w:tcW w:w="1855" w:type="dxa"/>
          </w:tcPr>
          <w:p w14:paraId="551A689B" w14:textId="75552775" w:rsidR="008B5526" w:rsidRPr="008B5526" w:rsidRDefault="008B5526" w:rsidP="008B5526">
            <w:pPr>
              <w:pStyle w:val="BodyText"/>
              <w:spacing w:before="0"/>
              <w:contextualSpacing/>
              <w:rPr>
                <w:rFonts w:cs="Tahoma"/>
                <w:sz w:val="24"/>
                <w:szCs w:val="24"/>
              </w:rPr>
            </w:pPr>
            <w:r>
              <w:rPr>
                <w:rFonts w:cs="Tahoma"/>
                <w:sz w:val="24"/>
                <w:szCs w:val="24"/>
              </w:rPr>
              <w:t>Create a professional poster documenting the implementation of the capstone project, its results, and impact</w:t>
            </w:r>
          </w:p>
        </w:tc>
        <w:tc>
          <w:tcPr>
            <w:tcW w:w="1599" w:type="dxa"/>
          </w:tcPr>
          <w:p w14:paraId="712BE1D7" w14:textId="6B8AC65C" w:rsidR="008B5526" w:rsidRPr="008B5526" w:rsidRDefault="00915788" w:rsidP="008B5526">
            <w:pPr>
              <w:spacing w:before="0" w:after="0" w:line="240" w:lineRule="auto"/>
              <w:contextualSpacing/>
              <w:rPr>
                <w:rFonts w:eastAsia="Times New Roman" w:cs="Tahoma"/>
              </w:rPr>
            </w:pPr>
            <w:r>
              <w:rPr>
                <w:rStyle w:val="normaltextrun"/>
                <w:rFonts w:cs="Tahoma"/>
                <w:color w:val="000000"/>
                <w:szCs w:val="22"/>
                <w:shd w:val="clear" w:color="auto" w:fill="FFFFFF"/>
              </w:rPr>
              <w:t>Demonstrate leadership through scholarship and professional service</w:t>
            </w:r>
            <w:r>
              <w:rPr>
                <w:rStyle w:val="eop"/>
                <w:rFonts w:cs="Tahoma"/>
                <w:color w:val="000000"/>
                <w:sz w:val="22"/>
                <w:szCs w:val="22"/>
                <w:shd w:val="clear" w:color="auto" w:fill="FFFFFF"/>
              </w:rPr>
              <w:t> </w:t>
            </w:r>
          </w:p>
        </w:tc>
        <w:tc>
          <w:tcPr>
            <w:tcW w:w="2360" w:type="dxa"/>
          </w:tcPr>
          <w:p w14:paraId="5670453B" w14:textId="77777777" w:rsidR="008B5526" w:rsidRPr="008B5526" w:rsidRDefault="008B5526" w:rsidP="008B5526">
            <w:pPr>
              <w:pStyle w:val="BodyText"/>
              <w:spacing w:before="0"/>
              <w:contextualSpacing/>
              <w:rPr>
                <w:rFonts w:cs="Tahoma"/>
                <w:sz w:val="24"/>
                <w:szCs w:val="24"/>
              </w:rPr>
            </w:pPr>
            <w:r w:rsidRPr="008B5526">
              <w:rPr>
                <w:rFonts w:cs="Tahoma"/>
                <w:sz w:val="24"/>
                <w:szCs w:val="24"/>
                <w:highlight w:val="yellow"/>
              </w:rPr>
              <w:t>B.8.8</w:t>
            </w:r>
            <w:r w:rsidRPr="008B5526">
              <w:rPr>
                <w:rFonts w:cs="Tahoma"/>
                <w:sz w:val="24"/>
                <w:szCs w:val="24"/>
              </w:rPr>
              <w:t xml:space="preserve"> </w:t>
            </w:r>
          </w:p>
          <w:p w14:paraId="3B83E5A6" w14:textId="2C1CCDE3" w:rsidR="008B5526" w:rsidRPr="008B5526" w:rsidRDefault="008B5526" w:rsidP="008B5526">
            <w:pPr>
              <w:pStyle w:val="BodyText"/>
              <w:spacing w:before="0"/>
              <w:contextualSpacing/>
              <w:rPr>
                <w:rFonts w:cs="Tahoma"/>
                <w:sz w:val="24"/>
                <w:szCs w:val="24"/>
                <w:highlight w:val="yellow"/>
              </w:rPr>
            </w:pPr>
            <w:r w:rsidRPr="008B5526">
              <w:rPr>
                <w:rFonts w:cs="Tahoma"/>
                <w:sz w:val="24"/>
                <w:szCs w:val="24"/>
              </w:rPr>
              <w:t>Demonstrate skills necessary to write a scholarly report in a format for presentation or publication.</w:t>
            </w:r>
          </w:p>
        </w:tc>
        <w:tc>
          <w:tcPr>
            <w:tcW w:w="1897" w:type="dxa"/>
          </w:tcPr>
          <w:p w14:paraId="00973045" w14:textId="77777777" w:rsidR="003546F0" w:rsidRDefault="003546F0" w:rsidP="003546F0">
            <w:pPr>
              <w:spacing w:before="0" w:after="0" w:line="240" w:lineRule="auto"/>
              <w:contextualSpacing/>
              <w:rPr>
                <w:rFonts w:cs="Tahoma"/>
              </w:rPr>
            </w:pPr>
            <w:r>
              <w:rPr>
                <w:rFonts w:cs="Tahoma"/>
              </w:rPr>
              <w:t>Group work</w:t>
            </w:r>
          </w:p>
          <w:p w14:paraId="4323729A" w14:textId="77777777" w:rsidR="003546F0" w:rsidRDefault="003546F0" w:rsidP="003546F0">
            <w:pPr>
              <w:spacing w:before="0" w:after="0" w:line="240" w:lineRule="auto"/>
              <w:contextualSpacing/>
              <w:rPr>
                <w:rFonts w:cs="Tahoma"/>
              </w:rPr>
            </w:pPr>
          </w:p>
          <w:p w14:paraId="41F045E1" w14:textId="77777777" w:rsidR="003546F0" w:rsidRDefault="003546F0" w:rsidP="003546F0">
            <w:pPr>
              <w:spacing w:before="0" w:after="0" w:line="240" w:lineRule="auto"/>
              <w:contextualSpacing/>
              <w:rPr>
                <w:rFonts w:cs="Tahoma"/>
              </w:rPr>
            </w:pPr>
            <w:r>
              <w:rPr>
                <w:rFonts w:cs="Tahoma"/>
              </w:rPr>
              <w:t>Advising meetings</w:t>
            </w:r>
          </w:p>
          <w:p w14:paraId="6334FB4A" w14:textId="77777777" w:rsidR="008B5526" w:rsidRDefault="008B5526" w:rsidP="008B5526">
            <w:pPr>
              <w:spacing w:before="0" w:after="0" w:line="240" w:lineRule="auto"/>
              <w:contextualSpacing/>
              <w:rPr>
                <w:rFonts w:cs="Tahoma"/>
              </w:rPr>
            </w:pPr>
          </w:p>
          <w:p w14:paraId="0D56702C" w14:textId="77777777" w:rsidR="003546F0" w:rsidRDefault="003546F0" w:rsidP="008B5526">
            <w:pPr>
              <w:spacing w:before="0" w:after="0" w:line="240" w:lineRule="auto"/>
              <w:contextualSpacing/>
              <w:rPr>
                <w:rFonts w:cs="Tahoma"/>
              </w:rPr>
            </w:pPr>
            <w:r>
              <w:rPr>
                <w:rFonts w:cs="Tahoma"/>
              </w:rPr>
              <w:t>Workshop activities</w:t>
            </w:r>
          </w:p>
          <w:p w14:paraId="7899D066" w14:textId="77777777" w:rsidR="003546F0" w:rsidRDefault="003546F0" w:rsidP="008B5526">
            <w:pPr>
              <w:spacing w:before="0" w:after="0" w:line="240" w:lineRule="auto"/>
              <w:contextualSpacing/>
              <w:rPr>
                <w:rFonts w:cs="Tahoma"/>
              </w:rPr>
            </w:pPr>
          </w:p>
          <w:p w14:paraId="4E0DE48D" w14:textId="39C422B7" w:rsidR="003546F0" w:rsidRPr="008B5526" w:rsidRDefault="003546F0" w:rsidP="008B5526">
            <w:pPr>
              <w:spacing w:before="0" w:after="0" w:line="240" w:lineRule="auto"/>
              <w:contextualSpacing/>
              <w:rPr>
                <w:rFonts w:cs="Tahoma"/>
              </w:rPr>
            </w:pPr>
            <w:r>
              <w:rPr>
                <w:rFonts w:cs="Tahoma"/>
              </w:rPr>
              <w:t>Examination of samples with critique</w:t>
            </w:r>
          </w:p>
        </w:tc>
        <w:tc>
          <w:tcPr>
            <w:tcW w:w="1865" w:type="dxa"/>
          </w:tcPr>
          <w:p w14:paraId="0605C77F" w14:textId="77152514" w:rsidR="008B5526" w:rsidRPr="008B5526" w:rsidRDefault="003546F0" w:rsidP="008B5526">
            <w:pPr>
              <w:spacing w:before="0" w:after="0" w:line="240" w:lineRule="auto"/>
              <w:contextualSpacing/>
              <w:rPr>
                <w:rFonts w:cs="Tahoma"/>
              </w:rPr>
            </w:pPr>
            <w:r>
              <w:rPr>
                <w:rFonts w:cs="Tahoma"/>
              </w:rPr>
              <w:t>Poster presentation</w:t>
            </w:r>
          </w:p>
        </w:tc>
      </w:tr>
      <w:tr w:rsidR="008B5526" w:rsidRPr="00FC3F4A" w14:paraId="1531B670" w14:textId="77777777" w:rsidTr="008B5526">
        <w:trPr>
          <w:cantSplit/>
        </w:trPr>
        <w:tc>
          <w:tcPr>
            <w:tcW w:w="1855" w:type="dxa"/>
          </w:tcPr>
          <w:p w14:paraId="168EE016" w14:textId="6CA88D7B" w:rsidR="008B5526" w:rsidRPr="008B5526" w:rsidRDefault="008B5526" w:rsidP="008B5526">
            <w:pPr>
              <w:pStyle w:val="BodyText"/>
              <w:spacing w:before="0"/>
              <w:contextualSpacing/>
              <w:rPr>
                <w:rFonts w:cs="Tahoma"/>
                <w:sz w:val="24"/>
                <w:szCs w:val="24"/>
              </w:rPr>
            </w:pPr>
            <w:r w:rsidRPr="008B5526">
              <w:rPr>
                <w:rFonts w:cs="Tahoma"/>
                <w:sz w:val="24"/>
                <w:szCs w:val="24"/>
              </w:rPr>
              <w:lastRenderedPageBreak/>
              <w:t>Present results of the Capstone Project to an audience of faculty and peers</w:t>
            </w:r>
          </w:p>
        </w:tc>
        <w:tc>
          <w:tcPr>
            <w:tcW w:w="1599" w:type="dxa"/>
          </w:tcPr>
          <w:p w14:paraId="0237580E" w14:textId="2BD769CD" w:rsidR="008B5526" w:rsidRPr="008B5526" w:rsidRDefault="00915788" w:rsidP="008B5526">
            <w:pPr>
              <w:spacing w:before="0" w:after="0" w:line="240" w:lineRule="auto"/>
              <w:contextualSpacing/>
              <w:rPr>
                <w:rFonts w:eastAsia="Times New Roman" w:cs="Tahoma"/>
              </w:rPr>
            </w:pPr>
            <w:r>
              <w:rPr>
                <w:rStyle w:val="normaltextrun"/>
                <w:rFonts w:cs="Tahoma"/>
                <w:color w:val="000000"/>
                <w:szCs w:val="22"/>
                <w:shd w:val="clear" w:color="auto" w:fill="FFFFFF"/>
              </w:rPr>
              <w:t>Demonstrate leadership through scholarship and professional service</w:t>
            </w:r>
            <w:r>
              <w:rPr>
                <w:rStyle w:val="eop"/>
                <w:rFonts w:cs="Tahoma"/>
                <w:color w:val="000000"/>
                <w:sz w:val="22"/>
                <w:szCs w:val="22"/>
                <w:shd w:val="clear" w:color="auto" w:fill="FFFFFF"/>
              </w:rPr>
              <w:t> </w:t>
            </w:r>
          </w:p>
        </w:tc>
        <w:tc>
          <w:tcPr>
            <w:tcW w:w="2360" w:type="dxa"/>
          </w:tcPr>
          <w:p w14:paraId="7F1B0A6B" w14:textId="77777777" w:rsidR="008B5526" w:rsidRDefault="008B5526" w:rsidP="008B5526">
            <w:pPr>
              <w:pStyle w:val="BodyText"/>
              <w:spacing w:before="0"/>
              <w:contextualSpacing/>
              <w:rPr>
                <w:rFonts w:cs="Tahoma"/>
                <w:sz w:val="24"/>
                <w:szCs w:val="24"/>
                <w:highlight w:val="yellow"/>
              </w:rPr>
            </w:pPr>
            <w:r w:rsidRPr="008B5526">
              <w:rPr>
                <w:rFonts w:cs="Tahoma"/>
                <w:sz w:val="24"/>
                <w:szCs w:val="24"/>
                <w:highlight w:val="yellow"/>
              </w:rPr>
              <w:t>B.8.1</w:t>
            </w:r>
            <w:r w:rsidRPr="008B5526">
              <w:rPr>
                <w:rFonts w:cs="Tahoma"/>
                <w:b/>
                <w:sz w:val="24"/>
                <w:szCs w:val="24"/>
              </w:rPr>
              <w:t xml:space="preserve"> </w:t>
            </w:r>
            <w:r w:rsidRPr="008B5526">
              <w:rPr>
                <w:rFonts w:cs="Tahoma"/>
                <w:sz w:val="24"/>
                <w:szCs w:val="24"/>
              </w:rPr>
              <w:t>Articulate the importance of how scholarly activities contribute to the development of a body of knowledge relevant to the profession of occupational therapy.</w:t>
            </w:r>
            <w:r w:rsidRPr="008B5526">
              <w:rPr>
                <w:rFonts w:cs="Tahoma"/>
                <w:sz w:val="24"/>
                <w:szCs w:val="24"/>
                <w:highlight w:val="yellow"/>
              </w:rPr>
              <w:t xml:space="preserve"> </w:t>
            </w:r>
          </w:p>
          <w:p w14:paraId="2039BD12" w14:textId="6FBC437C" w:rsidR="008B5526" w:rsidRPr="008B5526" w:rsidRDefault="008B5526" w:rsidP="008B5526">
            <w:pPr>
              <w:pStyle w:val="BodyText"/>
              <w:spacing w:before="0"/>
              <w:contextualSpacing/>
              <w:rPr>
                <w:rFonts w:eastAsiaTheme="minorHAnsi" w:cs="Tahoma"/>
                <w:sz w:val="24"/>
                <w:szCs w:val="24"/>
              </w:rPr>
            </w:pPr>
            <w:r w:rsidRPr="008B5526">
              <w:rPr>
                <w:rFonts w:cs="Tahoma"/>
                <w:sz w:val="24"/>
                <w:szCs w:val="24"/>
                <w:highlight w:val="yellow"/>
              </w:rPr>
              <w:t>B.8.7</w:t>
            </w:r>
            <w:r w:rsidRPr="008B5526">
              <w:rPr>
                <w:rFonts w:cs="Tahoma"/>
                <w:sz w:val="24"/>
                <w:szCs w:val="24"/>
              </w:rPr>
              <w:t xml:space="preserve"> Participate in scholarly activities that evaluate professional practice, service delivery, and/or professional issues</w:t>
            </w:r>
          </w:p>
        </w:tc>
        <w:tc>
          <w:tcPr>
            <w:tcW w:w="1897" w:type="dxa"/>
          </w:tcPr>
          <w:p w14:paraId="621726EB" w14:textId="4A6E2555" w:rsidR="008B5526" w:rsidRPr="008B5526" w:rsidRDefault="008B5526" w:rsidP="008B5526">
            <w:pPr>
              <w:spacing w:before="0" w:after="0" w:line="240" w:lineRule="auto"/>
              <w:contextualSpacing/>
              <w:rPr>
                <w:rFonts w:cs="Tahoma"/>
              </w:rPr>
            </w:pPr>
            <w:r w:rsidRPr="008B5526">
              <w:rPr>
                <w:rFonts w:cs="Tahoma"/>
              </w:rPr>
              <w:t>Practice presentation to classmates with peer feedback</w:t>
            </w:r>
          </w:p>
        </w:tc>
        <w:tc>
          <w:tcPr>
            <w:tcW w:w="1865" w:type="dxa"/>
          </w:tcPr>
          <w:p w14:paraId="2D3CEBE0" w14:textId="64B31D33" w:rsidR="008B5526" w:rsidRPr="008B5526" w:rsidRDefault="008B5526" w:rsidP="003546F0">
            <w:pPr>
              <w:spacing w:before="0" w:after="0" w:line="240" w:lineRule="auto"/>
              <w:contextualSpacing/>
              <w:rPr>
                <w:rFonts w:cs="Tahoma"/>
              </w:rPr>
            </w:pPr>
            <w:r w:rsidRPr="008B5526">
              <w:rPr>
                <w:rFonts w:cs="Tahoma"/>
              </w:rPr>
              <w:t xml:space="preserve">Poster presentation </w:t>
            </w:r>
          </w:p>
        </w:tc>
      </w:tr>
      <w:tr w:rsidR="008B5526" w:rsidRPr="00FC3F4A" w14:paraId="1675690F" w14:textId="77777777" w:rsidTr="008B5526">
        <w:trPr>
          <w:cantSplit/>
        </w:trPr>
        <w:tc>
          <w:tcPr>
            <w:tcW w:w="1855" w:type="dxa"/>
          </w:tcPr>
          <w:p w14:paraId="4FA24C36" w14:textId="05A7E14F" w:rsidR="008B5526" w:rsidRPr="008B5526" w:rsidRDefault="008B5526" w:rsidP="008B5526">
            <w:pPr>
              <w:spacing w:before="0" w:after="0" w:line="240" w:lineRule="auto"/>
              <w:contextualSpacing/>
              <w:rPr>
                <w:rFonts w:cs="Tahoma"/>
              </w:rPr>
            </w:pPr>
            <w:r>
              <w:rPr>
                <w:rFonts w:cs="Tahoma"/>
              </w:rPr>
              <w:t>Write a submission for a poster presentation to a professional conference (ConnOTA/ AOTA)</w:t>
            </w:r>
          </w:p>
        </w:tc>
        <w:tc>
          <w:tcPr>
            <w:tcW w:w="1599" w:type="dxa"/>
          </w:tcPr>
          <w:p w14:paraId="20529A6C" w14:textId="7B583644" w:rsidR="008B5526" w:rsidRPr="008B5526" w:rsidRDefault="00915788" w:rsidP="008B5526">
            <w:pPr>
              <w:spacing w:before="0" w:after="0" w:line="240" w:lineRule="auto"/>
              <w:contextualSpacing/>
              <w:rPr>
                <w:rFonts w:cs="Tahoma"/>
                <w:lang w:val="en"/>
              </w:rPr>
            </w:pPr>
            <w:r>
              <w:rPr>
                <w:rStyle w:val="normaltextrun"/>
                <w:rFonts w:cs="Tahoma"/>
                <w:color w:val="000000"/>
                <w:szCs w:val="22"/>
                <w:shd w:val="clear" w:color="auto" w:fill="FFFFFF"/>
              </w:rPr>
              <w:t>Demonstrate leadership through scholarship and professional service</w:t>
            </w:r>
            <w:r>
              <w:rPr>
                <w:rStyle w:val="eop"/>
                <w:rFonts w:cs="Tahoma"/>
                <w:color w:val="000000"/>
                <w:sz w:val="22"/>
                <w:szCs w:val="22"/>
                <w:shd w:val="clear" w:color="auto" w:fill="FFFFFF"/>
              </w:rPr>
              <w:t> </w:t>
            </w:r>
          </w:p>
        </w:tc>
        <w:tc>
          <w:tcPr>
            <w:tcW w:w="2360" w:type="dxa"/>
          </w:tcPr>
          <w:p w14:paraId="7C5CF4DE" w14:textId="77777777" w:rsidR="008B5526" w:rsidRPr="008B5526" w:rsidRDefault="008B5526" w:rsidP="008B5526">
            <w:pPr>
              <w:pStyle w:val="BodyText"/>
              <w:spacing w:before="0"/>
              <w:contextualSpacing/>
              <w:rPr>
                <w:rFonts w:cs="Tahoma"/>
                <w:sz w:val="24"/>
                <w:szCs w:val="24"/>
              </w:rPr>
            </w:pPr>
            <w:r w:rsidRPr="008B5526">
              <w:rPr>
                <w:rFonts w:cs="Tahoma"/>
                <w:sz w:val="24"/>
                <w:szCs w:val="24"/>
                <w:highlight w:val="yellow"/>
              </w:rPr>
              <w:t>B.8.8</w:t>
            </w:r>
            <w:r w:rsidRPr="008B5526">
              <w:rPr>
                <w:rFonts w:cs="Tahoma"/>
                <w:sz w:val="24"/>
                <w:szCs w:val="24"/>
              </w:rPr>
              <w:t xml:space="preserve"> </w:t>
            </w:r>
          </w:p>
          <w:p w14:paraId="1BFADCCE" w14:textId="152AEFBF" w:rsidR="008B5526" w:rsidRPr="008B5526" w:rsidRDefault="008B5526" w:rsidP="008B5526">
            <w:pPr>
              <w:spacing w:before="0" w:after="0" w:line="240" w:lineRule="auto"/>
              <w:contextualSpacing/>
              <w:rPr>
                <w:rFonts w:cs="Tahoma"/>
              </w:rPr>
            </w:pPr>
            <w:r w:rsidRPr="008B5526">
              <w:rPr>
                <w:rFonts w:cs="Tahoma"/>
              </w:rPr>
              <w:t>Demonstrate skills necessary to write a scholarly report in a format for presentation or publication.</w:t>
            </w:r>
          </w:p>
        </w:tc>
        <w:tc>
          <w:tcPr>
            <w:tcW w:w="1897" w:type="dxa"/>
          </w:tcPr>
          <w:p w14:paraId="6D4CDD55" w14:textId="77777777" w:rsidR="008B5526" w:rsidRDefault="003546F0" w:rsidP="008B5526">
            <w:pPr>
              <w:spacing w:before="0" w:after="0" w:line="240" w:lineRule="auto"/>
              <w:contextualSpacing/>
              <w:rPr>
                <w:rFonts w:cs="Tahoma"/>
              </w:rPr>
            </w:pPr>
            <w:r>
              <w:rPr>
                <w:rFonts w:cs="Tahoma"/>
              </w:rPr>
              <w:t>Group work</w:t>
            </w:r>
          </w:p>
          <w:p w14:paraId="17254174" w14:textId="77777777" w:rsidR="003546F0" w:rsidRDefault="003546F0" w:rsidP="008B5526">
            <w:pPr>
              <w:spacing w:before="0" w:after="0" w:line="240" w:lineRule="auto"/>
              <w:contextualSpacing/>
              <w:rPr>
                <w:rFonts w:cs="Tahoma"/>
              </w:rPr>
            </w:pPr>
          </w:p>
          <w:p w14:paraId="79D658DC" w14:textId="77777777" w:rsidR="003546F0" w:rsidRDefault="003546F0" w:rsidP="008B5526">
            <w:pPr>
              <w:spacing w:before="0" w:after="0" w:line="240" w:lineRule="auto"/>
              <w:contextualSpacing/>
              <w:rPr>
                <w:rFonts w:cs="Tahoma"/>
              </w:rPr>
            </w:pPr>
            <w:r>
              <w:rPr>
                <w:rFonts w:cs="Tahoma"/>
              </w:rPr>
              <w:t>Lecture</w:t>
            </w:r>
          </w:p>
          <w:p w14:paraId="573135FB" w14:textId="77777777" w:rsidR="003546F0" w:rsidRDefault="003546F0" w:rsidP="008B5526">
            <w:pPr>
              <w:spacing w:before="0" w:after="0" w:line="240" w:lineRule="auto"/>
              <w:contextualSpacing/>
              <w:rPr>
                <w:rFonts w:cs="Tahoma"/>
              </w:rPr>
            </w:pPr>
          </w:p>
          <w:p w14:paraId="01F58DD3" w14:textId="4DE08365" w:rsidR="003546F0" w:rsidRPr="008B5526" w:rsidRDefault="003546F0" w:rsidP="008B5526">
            <w:pPr>
              <w:spacing w:before="0" w:after="0" w:line="240" w:lineRule="auto"/>
              <w:contextualSpacing/>
              <w:rPr>
                <w:rFonts w:cs="Tahoma"/>
              </w:rPr>
            </w:pPr>
            <w:r>
              <w:rPr>
                <w:rFonts w:cs="Tahoma"/>
              </w:rPr>
              <w:t>Examination of samples with critique</w:t>
            </w:r>
          </w:p>
        </w:tc>
        <w:tc>
          <w:tcPr>
            <w:tcW w:w="1865" w:type="dxa"/>
          </w:tcPr>
          <w:p w14:paraId="444E99F7" w14:textId="6A587999" w:rsidR="008B5526" w:rsidRPr="008B5526" w:rsidRDefault="003546F0" w:rsidP="008B5526">
            <w:pPr>
              <w:spacing w:before="0" w:after="0" w:line="240" w:lineRule="auto"/>
              <w:contextualSpacing/>
              <w:rPr>
                <w:rFonts w:cs="Tahoma"/>
              </w:rPr>
            </w:pPr>
            <w:r>
              <w:rPr>
                <w:rFonts w:cs="Tahoma"/>
              </w:rPr>
              <w:t>Completion of “call for papers” proposal submission for ConnOTA / AOTA</w:t>
            </w:r>
          </w:p>
        </w:tc>
      </w:tr>
      <w:tr w:rsidR="008B5526" w:rsidRPr="00FC3F4A" w14:paraId="5BA4A6B8" w14:textId="77777777" w:rsidTr="008B5526">
        <w:trPr>
          <w:cantSplit/>
        </w:trPr>
        <w:tc>
          <w:tcPr>
            <w:tcW w:w="1855" w:type="dxa"/>
          </w:tcPr>
          <w:p w14:paraId="420E5D89" w14:textId="09525753" w:rsidR="008B5526" w:rsidRPr="008B5526" w:rsidRDefault="008B5526" w:rsidP="008B5526">
            <w:pPr>
              <w:spacing w:before="0" w:after="0" w:line="240" w:lineRule="auto"/>
              <w:contextualSpacing/>
              <w:rPr>
                <w:rFonts w:cs="Tahoma"/>
              </w:rPr>
            </w:pPr>
            <w:r>
              <w:rPr>
                <w:rFonts w:cs="Tahoma"/>
              </w:rPr>
              <w:t xml:space="preserve">Identify funding sources for implementation of capstone project </w:t>
            </w:r>
          </w:p>
        </w:tc>
        <w:tc>
          <w:tcPr>
            <w:tcW w:w="1599" w:type="dxa"/>
          </w:tcPr>
          <w:p w14:paraId="3C2720CB" w14:textId="16B5795D" w:rsidR="008B5526" w:rsidRPr="008B5526" w:rsidRDefault="00915788" w:rsidP="008B5526">
            <w:pPr>
              <w:spacing w:before="0" w:after="0" w:line="240" w:lineRule="auto"/>
              <w:contextualSpacing/>
              <w:rPr>
                <w:rFonts w:cs="Tahoma"/>
                <w:lang w:val="en"/>
              </w:rPr>
            </w:pPr>
            <w:r>
              <w:rPr>
                <w:rStyle w:val="normaltextrun"/>
                <w:rFonts w:cs="Tahoma"/>
                <w:color w:val="000000"/>
                <w:szCs w:val="22"/>
                <w:shd w:val="clear" w:color="auto" w:fill="FFFFFF"/>
              </w:rPr>
              <w:t>Demonstrate leadership through scholarship and professional service</w:t>
            </w:r>
            <w:r>
              <w:rPr>
                <w:rStyle w:val="eop"/>
                <w:rFonts w:cs="Tahoma"/>
                <w:color w:val="000000"/>
                <w:sz w:val="22"/>
                <w:szCs w:val="22"/>
                <w:shd w:val="clear" w:color="auto" w:fill="FFFFFF"/>
              </w:rPr>
              <w:t> </w:t>
            </w:r>
          </w:p>
        </w:tc>
        <w:tc>
          <w:tcPr>
            <w:tcW w:w="2360" w:type="dxa"/>
          </w:tcPr>
          <w:p w14:paraId="02389B0A" w14:textId="77777777" w:rsidR="008B5526" w:rsidRPr="008B5526" w:rsidRDefault="008B5526" w:rsidP="008B5526">
            <w:pPr>
              <w:spacing w:before="0" w:after="0" w:line="240" w:lineRule="auto"/>
              <w:contextualSpacing/>
              <w:rPr>
                <w:rFonts w:eastAsia="Times New Roman" w:cs="Tahoma"/>
              </w:rPr>
            </w:pPr>
            <w:r w:rsidRPr="008B5526">
              <w:rPr>
                <w:rFonts w:eastAsia="Times New Roman" w:cs="Tahoma"/>
                <w:highlight w:val="yellow"/>
              </w:rPr>
              <w:t>B.8.9</w:t>
            </w:r>
            <w:r w:rsidRPr="008B5526">
              <w:rPr>
                <w:rFonts w:eastAsia="Times New Roman" w:cs="Tahoma"/>
              </w:rPr>
              <w:t xml:space="preserve"> </w:t>
            </w:r>
          </w:p>
          <w:p w14:paraId="4421E549" w14:textId="50A07BBD" w:rsidR="008B5526" w:rsidRPr="008B5526" w:rsidRDefault="008B5526" w:rsidP="008B5526">
            <w:pPr>
              <w:pStyle w:val="BodyText"/>
              <w:spacing w:before="0"/>
              <w:contextualSpacing/>
              <w:rPr>
                <w:rFonts w:cs="Tahoma"/>
                <w:sz w:val="24"/>
                <w:szCs w:val="24"/>
                <w:highlight w:val="yellow"/>
              </w:rPr>
            </w:pPr>
            <w:r w:rsidRPr="008B5526">
              <w:rPr>
                <w:rFonts w:cs="Tahoma"/>
                <w:sz w:val="24"/>
                <w:szCs w:val="24"/>
              </w:rPr>
              <w:t>Demonstrate an understanding of the process of locating and securing grants and how grants can serve as a fiscal resource for scholarly activities</w:t>
            </w:r>
          </w:p>
        </w:tc>
        <w:tc>
          <w:tcPr>
            <w:tcW w:w="1897" w:type="dxa"/>
          </w:tcPr>
          <w:p w14:paraId="6365FDAE" w14:textId="7746FEA5" w:rsidR="008B5526" w:rsidRPr="008B5526" w:rsidRDefault="003546F0" w:rsidP="008B5526">
            <w:pPr>
              <w:spacing w:before="0" w:after="0" w:line="240" w:lineRule="auto"/>
              <w:contextualSpacing/>
              <w:rPr>
                <w:rFonts w:cs="Tahoma"/>
              </w:rPr>
            </w:pPr>
            <w:r>
              <w:rPr>
                <w:rFonts w:cs="Tahoma"/>
              </w:rPr>
              <w:t>Group work</w:t>
            </w:r>
          </w:p>
        </w:tc>
        <w:tc>
          <w:tcPr>
            <w:tcW w:w="1865" w:type="dxa"/>
          </w:tcPr>
          <w:p w14:paraId="5AC1E615" w14:textId="3BB485F6" w:rsidR="008B5526" w:rsidRPr="008B5526" w:rsidRDefault="003546F0" w:rsidP="008B5526">
            <w:pPr>
              <w:spacing w:before="0" w:after="0" w:line="240" w:lineRule="auto"/>
              <w:contextualSpacing/>
              <w:rPr>
                <w:rFonts w:cs="Tahoma"/>
              </w:rPr>
            </w:pPr>
            <w:r>
              <w:rPr>
                <w:rFonts w:cs="Tahoma"/>
              </w:rPr>
              <w:t xml:space="preserve">Grant assignment </w:t>
            </w:r>
          </w:p>
        </w:tc>
      </w:tr>
    </w:tbl>
    <w:p w14:paraId="38262C37" w14:textId="4B352AD8" w:rsidR="00411C5D" w:rsidRPr="00FC3F4A" w:rsidRDefault="00411C5D" w:rsidP="00FC3F4A">
      <w:pPr>
        <w:pStyle w:val="Heading2"/>
        <w:rPr>
          <w:szCs w:val="24"/>
        </w:rPr>
      </w:pPr>
      <w:r w:rsidRPr="00FC3F4A">
        <w:rPr>
          <w:szCs w:val="24"/>
        </w:rPr>
        <w:lastRenderedPageBreak/>
        <w:t xml:space="preserve">Table </w:t>
      </w:r>
      <w:r w:rsidR="00660D79" w:rsidRPr="00FC3F4A">
        <w:rPr>
          <w:noProof/>
          <w:szCs w:val="24"/>
        </w:rPr>
        <w:fldChar w:fldCharType="begin"/>
      </w:r>
      <w:r w:rsidR="00660D79" w:rsidRPr="00FC3F4A">
        <w:rPr>
          <w:noProof/>
          <w:szCs w:val="24"/>
        </w:rPr>
        <w:instrText xml:space="preserve"> SEQ Table \* ARABIC </w:instrText>
      </w:r>
      <w:r w:rsidR="00660D79" w:rsidRPr="00FC3F4A">
        <w:rPr>
          <w:noProof/>
          <w:szCs w:val="24"/>
        </w:rPr>
        <w:fldChar w:fldCharType="separate"/>
      </w:r>
      <w:r w:rsidR="00590864" w:rsidRPr="00FC3F4A">
        <w:rPr>
          <w:noProof/>
          <w:szCs w:val="24"/>
        </w:rPr>
        <w:t>2</w:t>
      </w:r>
      <w:r w:rsidR="00660D79" w:rsidRPr="00FC3F4A">
        <w:rPr>
          <w:noProof/>
          <w:szCs w:val="24"/>
        </w:rPr>
        <w:fldChar w:fldCharType="end"/>
      </w:r>
      <w:r w:rsidRPr="00FC3F4A">
        <w:rPr>
          <w:szCs w:val="24"/>
        </w:rPr>
        <w:t xml:space="preserve"> Description of Assignments and Grading</w:t>
      </w:r>
    </w:p>
    <w:tbl>
      <w:tblPr>
        <w:tblStyle w:val="TableGrid"/>
        <w:tblW w:w="8815" w:type="dxa"/>
        <w:tblLayout w:type="fixed"/>
        <w:tblLook w:val="04A0" w:firstRow="1" w:lastRow="0" w:firstColumn="1" w:lastColumn="0" w:noHBand="0" w:noVBand="1"/>
        <w:tblDescription w:val="This table provides an explanation of the assignments and grading for the course."/>
      </w:tblPr>
      <w:tblGrid>
        <w:gridCol w:w="1880"/>
        <w:gridCol w:w="4055"/>
        <w:gridCol w:w="1800"/>
        <w:gridCol w:w="1080"/>
      </w:tblGrid>
      <w:tr w:rsidR="0027554C" w:rsidRPr="00FC3F4A" w14:paraId="5B322E2A" w14:textId="77777777" w:rsidTr="0027554C">
        <w:trPr>
          <w:cantSplit/>
          <w:tblHeader/>
        </w:trPr>
        <w:tc>
          <w:tcPr>
            <w:tcW w:w="1880" w:type="dxa"/>
            <w:shd w:val="clear" w:color="auto" w:fill="D9D9D9" w:themeFill="background1" w:themeFillShade="D9"/>
          </w:tcPr>
          <w:p w14:paraId="0BD79DB2" w14:textId="77777777" w:rsidR="0027554C" w:rsidRPr="00FC3F4A" w:rsidRDefault="0027554C" w:rsidP="00FC3F4A">
            <w:pPr>
              <w:pStyle w:val="Heading2"/>
              <w:rPr>
                <w:szCs w:val="24"/>
              </w:rPr>
            </w:pPr>
            <w:r w:rsidRPr="00FC3F4A">
              <w:rPr>
                <w:szCs w:val="24"/>
              </w:rPr>
              <w:t>ASSIGNMENT</w:t>
            </w:r>
          </w:p>
        </w:tc>
        <w:tc>
          <w:tcPr>
            <w:tcW w:w="4055" w:type="dxa"/>
            <w:shd w:val="clear" w:color="auto" w:fill="D9D9D9" w:themeFill="background1" w:themeFillShade="D9"/>
          </w:tcPr>
          <w:p w14:paraId="69C960E5" w14:textId="77777777" w:rsidR="0027554C" w:rsidRPr="00FC3F4A" w:rsidRDefault="0027554C" w:rsidP="00FC3F4A">
            <w:pPr>
              <w:pStyle w:val="Heading2"/>
              <w:rPr>
                <w:szCs w:val="24"/>
              </w:rPr>
            </w:pPr>
            <w:r w:rsidRPr="00FC3F4A">
              <w:rPr>
                <w:szCs w:val="24"/>
              </w:rPr>
              <w:t>DESCRIPTION</w:t>
            </w:r>
          </w:p>
        </w:tc>
        <w:tc>
          <w:tcPr>
            <w:tcW w:w="1800" w:type="dxa"/>
            <w:shd w:val="clear" w:color="auto" w:fill="D9D9D9" w:themeFill="background1" w:themeFillShade="D9"/>
          </w:tcPr>
          <w:p w14:paraId="29F89999" w14:textId="74371FFC" w:rsidR="0027554C" w:rsidRPr="00FC3F4A" w:rsidRDefault="0027554C" w:rsidP="00FC3F4A">
            <w:pPr>
              <w:pStyle w:val="Heading2"/>
              <w:rPr>
                <w:szCs w:val="24"/>
              </w:rPr>
            </w:pPr>
            <w:r w:rsidRPr="00FC3F4A">
              <w:rPr>
                <w:szCs w:val="24"/>
              </w:rPr>
              <w:t>GROUP / INDIVIDUAL</w:t>
            </w:r>
          </w:p>
        </w:tc>
        <w:tc>
          <w:tcPr>
            <w:tcW w:w="1080" w:type="dxa"/>
            <w:shd w:val="clear" w:color="auto" w:fill="D9D9D9" w:themeFill="background1" w:themeFillShade="D9"/>
          </w:tcPr>
          <w:p w14:paraId="6D9729F9" w14:textId="0F8A1CE9" w:rsidR="0027554C" w:rsidRPr="00FC3F4A" w:rsidRDefault="0027554C" w:rsidP="00FC3F4A">
            <w:pPr>
              <w:pStyle w:val="Heading2"/>
              <w:rPr>
                <w:szCs w:val="24"/>
              </w:rPr>
            </w:pPr>
            <w:r w:rsidRPr="00FC3F4A">
              <w:rPr>
                <w:szCs w:val="24"/>
              </w:rPr>
              <w:t>% OF GRADE</w:t>
            </w:r>
          </w:p>
        </w:tc>
      </w:tr>
      <w:tr w:rsidR="0027554C" w:rsidRPr="00FC3F4A" w14:paraId="79E96D34" w14:textId="77777777" w:rsidTr="0027554C">
        <w:trPr>
          <w:cantSplit/>
        </w:trPr>
        <w:tc>
          <w:tcPr>
            <w:tcW w:w="1880" w:type="dxa"/>
          </w:tcPr>
          <w:p w14:paraId="5408E41C" w14:textId="0BD288D3" w:rsidR="0027554C" w:rsidRPr="00FC3F4A" w:rsidRDefault="003546F0" w:rsidP="00134ABA">
            <w:pPr>
              <w:spacing w:before="100" w:beforeAutospacing="1" w:after="100" w:afterAutospacing="1"/>
              <w:rPr>
                <w:rFonts w:cs="Tahoma"/>
              </w:rPr>
            </w:pPr>
            <w:r>
              <w:rPr>
                <w:rFonts w:cs="Tahoma"/>
              </w:rPr>
              <w:t>Poster presentation</w:t>
            </w:r>
          </w:p>
        </w:tc>
        <w:tc>
          <w:tcPr>
            <w:tcW w:w="4055" w:type="dxa"/>
          </w:tcPr>
          <w:p w14:paraId="7423F80F" w14:textId="7B6D910C" w:rsidR="00ED1A30" w:rsidRPr="00FC3F4A" w:rsidRDefault="0027554C" w:rsidP="003546F0">
            <w:pPr>
              <w:pStyle w:val="BodyText"/>
              <w:spacing w:before="100" w:beforeAutospacing="1" w:after="100" w:afterAutospacing="1" w:line="360" w:lineRule="auto"/>
              <w:contextualSpacing/>
              <w:rPr>
                <w:rFonts w:cs="Tahoma"/>
                <w:sz w:val="24"/>
                <w:szCs w:val="24"/>
              </w:rPr>
            </w:pPr>
            <w:r w:rsidRPr="00FC3F4A">
              <w:rPr>
                <w:rFonts w:cs="Tahoma"/>
                <w:sz w:val="24"/>
                <w:szCs w:val="24"/>
              </w:rPr>
              <w:t xml:space="preserve">The major assignment for this course consists of a </w:t>
            </w:r>
            <w:r w:rsidR="003546F0">
              <w:rPr>
                <w:rFonts w:cs="Tahoma"/>
                <w:sz w:val="24"/>
                <w:szCs w:val="24"/>
              </w:rPr>
              <w:t>poster presentation for faculty and peers.  Each group will work with their advisors, the instructor, and each other to create a professional poster, and will present that poster to an audience in a specified time frame.  Each group member must present a portion of the poster.</w:t>
            </w:r>
            <w:r w:rsidR="00F21FA0">
              <w:rPr>
                <w:rFonts w:cs="Tahoma"/>
                <w:sz w:val="24"/>
                <w:szCs w:val="24"/>
              </w:rPr>
              <w:t xml:space="preserve"> These presentations will be filmed and a reflection paper will be part of your Portfolio for next spring.</w:t>
            </w:r>
          </w:p>
        </w:tc>
        <w:tc>
          <w:tcPr>
            <w:tcW w:w="1800" w:type="dxa"/>
          </w:tcPr>
          <w:p w14:paraId="65E6254A" w14:textId="7C02D66D" w:rsidR="0027554C" w:rsidRPr="00FC3F4A" w:rsidRDefault="0027554C"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Group and individual</w:t>
            </w:r>
          </w:p>
        </w:tc>
        <w:tc>
          <w:tcPr>
            <w:tcW w:w="1080" w:type="dxa"/>
          </w:tcPr>
          <w:p w14:paraId="36D38CE6" w14:textId="737EAE0C" w:rsidR="0027554C" w:rsidRDefault="00F21FA0" w:rsidP="003546F0">
            <w:pPr>
              <w:pStyle w:val="BodyText"/>
              <w:spacing w:before="100" w:beforeAutospacing="1" w:after="100" w:afterAutospacing="1" w:line="360" w:lineRule="auto"/>
              <w:contextualSpacing/>
              <w:rPr>
                <w:rFonts w:cs="Tahoma"/>
                <w:sz w:val="24"/>
                <w:szCs w:val="24"/>
              </w:rPr>
            </w:pPr>
            <w:r>
              <w:rPr>
                <w:rFonts w:cs="Tahoma"/>
                <w:sz w:val="24"/>
                <w:szCs w:val="24"/>
              </w:rPr>
              <w:t>5</w:t>
            </w:r>
            <w:r w:rsidR="0027554C" w:rsidRPr="00FC3F4A">
              <w:rPr>
                <w:rFonts w:cs="Tahoma"/>
                <w:sz w:val="24"/>
                <w:szCs w:val="24"/>
              </w:rPr>
              <w:t>0%</w:t>
            </w:r>
            <w:r w:rsidR="00ED1A30" w:rsidRPr="00FC3F4A">
              <w:rPr>
                <w:rFonts w:cs="Tahoma"/>
                <w:sz w:val="24"/>
                <w:szCs w:val="24"/>
              </w:rPr>
              <w:t xml:space="preserve"> </w:t>
            </w:r>
            <w:r w:rsidR="00F82572">
              <w:rPr>
                <w:rFonts w:cs="Tahoma"/>
                <w:sz w:val="24"/>
                <w:szCs w:val="24"/>
              </w:rPr>
              <w:t>=</w:t>
            </w:r>
          </w:p>
          <w:p w14:paraId="22F05B40" w14:textId="5D3E242C" w:rsidR="00F82572" w:rsidRPr="00FC3F4A" w:rsidRDefault="00F21FA0" w:rsidP="00F82572">
            <w:pPr>
              <w:pStyle w:val="BodyText"/>
              <w:spacing w:before="100" w:beforeAutospacing="1" w:after="100" w:afterAutospacing="1" w:line="360" w:lineRule="auto"/>
              <w:contextualSpacing/>
              <w:rPr>
                <w:rFonts w:cs="Tahoma"/>
                <w:sz w:val="24"/>
                <w:szCs w:val="24"/>
              </w:rPr>
            </w:pPr>
            <w:r>
              <w:rPr>
                <w:rFonts w:cs="Tahoma"/>
                <w:sz w:val="24"/>
                <w:szCs w:val="24"/>
              </w:rPr>
              <w:t>3</w:t>
            </w:r>
            <w:r w:rsidR="00F82572">
              <w:rPr>
                <w:rFonts w:cs="Tahoma"/>
                <w:sz w:val="24"/>
                <w:szCs w:val="24"/>
              </w:rPr>
              <w:t>0% for the poster and 20% for your presentation</w:t>
            </w:r>
          </w:p>
        </w:tc>
      </w:tr>
      <w:tr w:rsidR="0027554C" w:rsidRPr="00FC3F4A" w14:paraId="379CC3E9" w14:textId="77777777" w:rsidTr="0027554C">
        <w:trPr>
          <w:cantSplit/>
        </w:trPr>
        <w:tc>
          <w:tcPr>
            <w:tcW w:w="1880" w:type="dxa"/>
          </w:tcPr>
          <w:p w14:paraId="1A09FF7E" w14:textId="6D9CE66F" w:rsidR="0027554C" w:rsidRPr="00FC3F4A" w:rsidRDefault="0027554C"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Capstone meeting log</w:t>
            </w:r>
          </w:p>
        </w:tc>
        <w:tc>
          <w:tcPr>
            <w:tcW w:w="4055" w:type="dxa"/>
          </w:tcPr>
          <w:p w14:paraId="0C9B4F8E" w14:textId="5CB5234F" w:rsidR="0027554C" w:rsidRPr="00FC3F4A" w:rsidRDefault="0027554C" w:rsidP="00F82572">
            <w:pPr>
              <w:pStyle w:val="BodyText"/>
              <w:spacing w:before="100" w:beforeAutospacing="1" w:after="100" w:afterAutospacing="1" w:line="360" w:lineRule="auto"/>
              <w:contextualSpacing/>
              <w:rPr>
                <w:rFonts w:cs="Tahoma"/>
                <w:sz w:val="24"/>
                <w:szCs w:val="24"/>
              </w:rPr>
            </w:pPr>
            <w:r w:rsidRPr="00FC3F4A">
              <w:rPr>
                <w:rFonts w:cs="Tahoma"/>
                <w:sz w:val="24"/>
                <w:szCs w:val="24"/>
              </w:rPr>
              <w:t xml:space="preserve">You will document that you have met with your Capstone advisor for at least a total of 11 hours across the entire </w:t>
            </w:r>
            <w:r w:rsidR="00F82572">
              <w:rPr>
                <w:rFonts w:cs="Tahoma"/>
                <w:sz w:val="24"/>
                <w:szCs w:val="24"/>
              </w:rPr>
              <w:t>fall</w:t>
            </w:r>
            <w:r w:rsidRPr="00FC3F4A">
              <w:rPr>
                <w:rFonts w:cs="Tahoma"/>
                <w:sz w:val="24"/>
                <w:szCs w:val="24"/>
              </w:rPr>
              <w:t xml:space="preserve"> semester.  It is up to the students to make the appointments with the facul</w:t>
            </w:r>
            <w:r w:rsidR="00F32ECA">
              <w:rPr>
                <w:rFonts w:cs="Tahoma"/>
                <w:sz w:val="24"/>
                <w:szCs w:val="24"/>
              </w:rPr>
              <w:t xml:space="preserve">ty </w:t>
            </w:r>
            <w:r w:rsidRPr="00FC3F4A">
              <w:rPr>
                <w:rFonts w:cs="Tahoma"/>
                <w:sz w:val="24"/>
                <w:szCs w:val="24"/>
              </w:rPr>
              <w:t>member and keep track of the meeting times.</w:t>
            </w:r>
          </w:p>
        </w:tc>
        <w:tc>
          <w:tcPr>
            <w:tcW w:w="1800" w:type="dxa"/>
          </w:tcPr>
          <w:p w14:paraId="3D47B8B4" w14:textId="30CBFF32" w:rsidR="0027554C" w:rsidRPr="00FC3F4A" w:rsidRDefault="0027554C" w:rsidP="00134ABA">
            <w:pPr>
              <w:spacing w:before="100" w:beforeAutospacing="1" w:after="100" w:afterAutospacing="1"/>
              <w:rPr>
                <w:rFonts w:cs="Tahoma"/>
              </w:rPr>
            </w:pPr>
            <w:r w:rsidRPr="00FC3F4A">
              <w:rPr>
                <w:rFonts w:cs="Tahoma"/>
              </w:rPr>
              <w:t>Group</w:t>
            </w:r>
          </w:p>
        </w:tc>
        <w:tc>
          <w:tcPr>
            <w:tcW w:w="1080" w:type="dxa"/>
          </w:tcPr>
          <w:p w14:paraId="03859B20" w14:textId="044C018F" w:rsidR="0027554C" w:rsidRPr="00FC3F4A" w:rsidRDefault="0027554C" w:rsidP="00134ABA">
            <w:pPr>
              <w:spacing w:before="100" w:beforeAutospacing="1" w:after="100" w:afterAutospacing="1"/>
              <w:rPr>
                <w:rFonts w:cs="Tahoma"/>
              </w:rPr>
            </w:pPr>
            <w:r w:rsidRPr="00FC3F4A">
              <w:rPr>
                <w:rFonts w:cs="Tahoma"/>
              </w:rPr>
              <w:t>10%</w:t>
            </w:r>
          </w:p>
        </w:tc>
      </w:tr>
      <w:tr w:rsidR="00F82572" w:rsidRPr="00FC3F4A" w14:paraId="67296B32" w14:textId="77777777" w:rsidTr="0027554C">
        <w:trPr>
          <w:cantSplit/>
        </w:trPr>
        <w:tc>
          <w:tcPr>
            <w:tcW w:w="1880" w:type="dxa"/>
          </w:tcPr>
          <w:p w14:paraId="51734CC8" w14:textId="2A492F38" w:rsidR="00F82572" w:rsidRPr="00FC3F4A" w:rsidRDefault="00F82572" w:rsidP="00F21FA0">
            <w:pPr>
              <w:pStyle w:val="BodyText"/>
              <w:spacing w:before="100" w:beforeAutospacing="1" w:after="100" w:afterAutospacing="1" w:line="360" w:lineRule="auto"/>
              <w:contextualSpacing/>
              <w:rPr>
                <w:rFonts w:cs="Tahoma"/>
                <w:sz w:val="24"/>
                <w:szCs w:val="24"/>
              </w:rPr>
            </w:pPr>
            <w:r>
              <w:rPr>
                <w:rFonts w:cs="Tahoma"/>
              </w:rPr>
              <w:t xml:space="preserve">Completion of “call for papers” proposal submission for ConnOTA </w:t>
            </w:r>
          </w:p>
        </w:tc>
        <w:tc>
          <w:tcPr>
            <w:tcW w:w="4055" w:type="dxa"/>
          </w:tcPr>
          <w:p w14:paraId="4F556C06" w14:textId="4B2F6580" w:rsidR="00F82572" w:rsidRPr="00FC3F4A" w:rsidRDefault="00F21FA0" w:rsidP="00F21FA0">
            <w:pPr>
              <w:spacing w:before="100" w:beforeAutospacing="1" w:after="100" w:afterAutospacing="1"/>
              <w:rPr>
                <w:rFonts w:cs="Tahoma"/>
              </w:rPr>
            </w:pPr>
            <w:r>
              <w:rPr>
                <w:rFonts w:cs="Tahoma"/>
              </w:rPr>
              <w:t xml:space="preserve">As a group you will write a proposal as a response to a “call for papers” for the ConnOTA spring conference </w:t>
            </w:r>
          </w:p>
        </w:tc>
        <w:tc>
          <w:tcPr>
            <w:tcW w:w="1800" w:type="dxa"/>
          </w:tcPr>
          <w:p w14:paraId="212793DF" w14:textId="64419873" w:rsidR="00F82572" w:rsidRPr="00FC3F4A" w:rsidRDefault="00F21FA0" w:rsidP="00F82572">
            <w:pPr>
              <w:spacing w:before="100" w:beforeAutospacing="1" w:after="100" w:afterAutospacing="1"/>
              <w:rPr>
                <w:rFonts w:cs="Tahoma"/>
              </w:rPr>
            </w:pPr>
            <w:r>
              <w:rPr>
                <w:rFonts w:cs="Tahoma"/>
              </w:rPr>
              <w:t>Group</w:t>
            </w:r>
          </w:p>
        </w:tc>
        <w:tc>
          <w:tcPr>
            <w:tcW w:w="1080" w:type="dxa"/>
          </w:tcPr>
          <w:p w14:paraId="5811D457" w14:textId="239A2A91" w:rsidR="00F82572" w:rsidRPr="00FC3F4A" w:rsidRDefault="00915788" w:rsidP="00F82572">
            <w:pPr>
              <w:spacing w:before="100" w:beforeAutospacing="1" w:after="100" w:afterAutospacing="1"/>
              <w:rPr>
                <w:rFonts w:cs="Tahoma"/>
              </w:rPr>
            </w:pPr>
            <w:r>
              <w:rPr>
                <w:rFonts w:cs="Tahoma"/>
              </w:rPr>
              <w:t>3</w:t>
            </w:r>
            <w:r w:rsidR="00F82572">
              <w:rPr>
                <w:rFonts w:cs="Tahoma"/>
              </w:rPr>
              <w:t>0%</w:t>
            </w:r>
          </w:p>
        </w:tc>
      </w:tr>
      <w:tr w:rsidR="00F82572" w:rsidRPr="00FC3F4A" w14:paraId="0B05B868" w14:textId="77777777" w:rsidTr="0027554C">
        <w:trPr>
          <w:cantSplit/>
        </w:trPr>
        <w:tc>
          <w:tcPr>
            <w:tcW w:w="1880" w:type="dxa"/>
          </w:tcPr>
          <w:p w14:paraId="6D1D591D" w14:textId="61DC2908" w:rsidR="00F82572" w:rsidRPr="00FC3F4A" w:rsidRDefault="00F82572" w:rsidP="00F82572">
            <w:pPr>
              <w:pStyle w:val="BodyText"/>
              <w:spacing w:before="100" w:beforeAutospacing="1" w:after="100" w:afterAutospacing="1" w:line="360" w:lineRule="auto"/>
              <w:contextualSpacing/>
              <w:rPr>
                <w:rFonts w:cs="Tahoma"/>
                <w:sz w:val="24"/>
                <w:szCs w:val="24"/>
              </w:rPr>
            </w:pPr>
            <w:r>
              <w:rPr>
                <w:rFonts w:cs="Tahoma"/>
              </w:rPr>
              <w:lastRenderedPageBreak/>
              <w:t xml:space="preserve">Grant assignment </w:t>
            </w:r>
          </w:p>
        </w:tc>
        <w:tc>
          <w:tcPr>
            <w:tcW w:w="4055" w:type="dxa"/>
          </w:tcPr>
          <w:p w14:paraId="19F0A679" w14:textId="4077F7AD" w:rsidR="00F82572" w:rsidRPr="00FC3F4A" w:rsidRDefault="00F82572" w:rsidP="00F82572">
            <w:pPr>
              <w:spacing w:before="100" w:beforeAutospacing="1" w:after="100" w:afterAutospacing="1"/>
              <w:rPr>
                <w:rFonts w:cs="Tahoma"/>
              </w:rPr>
            </w:pPr>
            <w:r>
              <w:rPr>
                <w:rFonts w:cs="Tahoma"/>
              </w:rPr>
              <w:t>You will seek out 3 appropriate funding sources for your project and submit your searches and selections via a template provided for you on BB</w:t>
            </w:r>
          </w:p>
        </w:tc>
        <w:tc>
          <w:tcPr>
            <w:tcW w:w="1800" w:type="dxa"/>
          </w:tcPr>
          <w:p w14:paraId="402F2A07" w14:textId="4D6FA603" w:rsidR="00F82572" w:rsidRPr="00FC3F4A" w:rsidRDefault="00F82572" w:rsidP="00F82572">
            <w:pPr>
              <w:spacing w:before="100" w:beforeAutospacing="1" w:after="100" w:afterAutospacing="1"/>
              <w:rPr>
                <w:rFonts w:cs="Tahoma"/>
              </w:rPr>
            </w:pPr>
            <w:r>
              <w:rPr>
                <w:rFonts w:cs="Tahoma"/>
              </w:rPr>
              <w:t>Group</w:t>
            </w:r>
          </w:p>
        </w:tc>
        <w:tc>
          <w:tcPr>
            <w:tcW w:w="1080" w:type="dxa"/>
          </w:tcPr>
          <w:p w14:paraId="6C6C1F9D" w14:textId="2D26CDC7" w:rsidR="00F82572" w:rsidRPr="00FC3F4A" w:rsidRDefault="00F82572" w:rsidP="00F82572">
            <w:pPr>
              <w:spacing w:before="100" w:beforeAutospacing="1" w:after="100" w:afterAutospacing="1"/>
              <w:rPr>
                <w:rFonts w:cs="Tahoma"/>
              </w:rPr>
            </w:pPr>
            <w:r>
              <w:rPr>
                <w:rFonts w:cs="Tahoma"/>
              </w:rPr>
              <w:t>10%</w:t>
            </w:r>
          </w:p>
        </w:tc>
      </w:tr>
    </w:tbl>
    <w:p w14:paraId="6DA9A577" w14:textId="54846054" w:rsidR="002C2BA3" w:rsidRPr="00FC3F4A" w:rsidRDefault="00A16BC1">
      <w:pPr>
        <w:spacing w:before="0" w:after="0" w:line="240" w:lineRule="auto"/>
      </w:pPr>
      <w:r>
        <w:t>All assignments will have full instructions and rubrics on BB.</w:t>
      </w:r>
    </w:p>
    <w:p w14:paraId="4D952F1E" w14:textId="77777777" w:rsidR="007708BB" w:rsidRPr="00FC3F4A" w:rsidRDefault="007708BB" w:rsidP="00F32ECA">
      <w:pPr>
        <w:spacing w:before="0" w:after="0"/>
        <w:rPr>
          <w:rFonts w:eastAsia="Times New Roman"/>
        </w:rPr>
      </w:pPr>
    </w:p>
    <w:p w14:paraId="4476F65F" w14:textId="7E989A47" w:rsidR="0085647F" w:rsidRPr="00F32ECA" w:rsidRDefault="0085647F" w:rsidP="00F32ECA">
      <w:pPr>
        <w:pStyle w:val="Heading1"/>
      </w:pPr>
      <w:r w:rsidRPr="00F32ECA">
        <w:t>TOPICAL OUTINE</w:t>
      </w:r>
    </w:p>
    <w:tbl>
      <w:tblPr>
        <w:tblStyle w:val="TableGrid"/>
        <w:tblW w:w="8923" w:type="dxa"/>
        <w:tblLayout w:type="fixed"/>
        <w:tblLook w:val="04A0" w:firstRow="1" w:lastRow="0" w:firstColumn="1" w:lastColumn="0" w:noHBand="0" w:noVBand="1"/>
        <w:tblCaption w:val="Topical outline"/>
        <w:tblDescription w:val="This table describes the weekly topics, readings, and activities."/>
      </w:tblPr>
      <w:tblGrid>
        <w:gridCol w:w="895"/>
        <w:gridCol w:w="1530"/>
        <w:gridCol w:w="2700"/>
        <w:gridCol w:w="2070"/>
        <w:gridCol w:w="1728"/>
      </w:tblGrid>
      <w:tr w:rsidR="00251911" w:rsidRPr="00FC3F4A" w14:paraId="7D39C90B" w14:textId="77777777" w:rsidTr="002D31AA">
        <w:trPr>
          <w:tblHeader/>
        </w:trPr>
        <w:tc>
          <w:tcPr>
            <w:tcW w:w="895" w:type="dxa"/>
          </w:tcPr>
          <w:p w14:paraId="59AF9EF0" w14:textId="77777777" w:rsidR="00251911" w:rsidRPr="00FC3F4A" w:rsidRDefault="00251911" w:rsidP="00ED1A30">
            <w:pPr>
              <w:pStyle w:val="BodyText"/>
              <w:spacing w:before="100" w:beforeAutospacing="1" w:after="100" w:afterAutospacing="1" w:line="360" w:lineRule="auto"/>
              <w:contextualSpacing/>
              <w:jc w:val="center"/>
              <w:rPr>
                <w:rFonts w:cs="Tahoma"/>
                <w:b/>
                <w:sz w:val="24"/>
                <w:szCs w:val="24"/>
              </w:rPr>
            </w:pPr>
            <w:r w:rsidRPr="00FC3F4A">
              <w:rPr>
                <w:rFonts w:cs="Tahoma"/>
                <w:b/>
                <w:sz w:val="24"/>
                <w:szCs w:val="24"/>
              </w:rPr>
              <w:t>DATE</w:t>
            </w:r>
          </w:p>
          <w:p w14:paraId="41713D3F" w14:textId="77777777" w:rsidR="00251911" w:rsidRPr="00FC3F4A" w:rsidRDefault="00251911" w:rsidP="00ED1A30">
            <w:pPr>
              <w:pStyle w:val="BodyText"/>
              <w:spacing w:before="100" w:beforeAutospacing="1" w:after="100" w:afterAutospacing="1" w:line="360" w:lineRule="auto"/>
              <w:contextualSpacing/>
              <w:jc w:val="center"/>
              <w:rPr>
                <w:rFonts w:cs="Tahoma"/>
                <w:b/>
                <w:sz w:val="24"/>
                <w:szCs w:val="24"/>
              </w:rPr>
            </w:pPr>
          </w:p>
        </w:tc>
        <w:tc>
          <w:tcPr>
            <w:tcW w:w="1530" w:type="dxa"/>
          </w:tcPr>
          <w:p w14:paraId="3F66414C" w14:textId="0248C6B5" w:rsidR="00251911" w:rsidRPr="00FC3F4A" w:rsidRDefault="00251911" w:rsidP="00ED1A30">
            <w:pPr>
              <w:pStyle w:val="BodyText"/>
              <w:spacing w:before="100" w:beforeAutospacing="1" w:after="100" w:afterAutospacing="1" w:line="360" w:lineRule="auto"/>
              <w:contextualSpacing/>
              <w:jc w:val="center"/>
              <w:rPr>
                <w:rFonts w:cs="Tahoma"/>
                <w:b/>
                <w:sz w:val="24"/>
                <w:szCs w:val="24"/>
              </w:rPr>
            </w:pPr>
            <w:r w:rsidRPr="00FC3F4A">
              <w:rPr>
                <w:rFonts w:cs="Tahoma"/>
                <w:b/>
                <w:sz w:val="24"/>
                <w:szCs w:val="24"/>
              </w:rPr>
              <w:t>METHODS</w:t>
            </w:r>
          </w:p>
        </w:tc>
        <w:tc>
          <w:tcPr>
            <w:tcW w:w="2700" w:type="dxa"/>
          </w:tcPr>
          <w:p w14:paraId="4F1E80EC" w14:textId="2A3EAA4E" w:rsidR="00251911" w:rsidRPr="00FC3F4A" w:rsidRDefault="00251911" w:rsidP="00ED1A30">
            <w:pPr>
              <w:pStyle w:val="BodyText"/>
              <w:spacing w:before="100" w:beforeAutospacing="1" w:after="100" w:afterAutospacing="1" w:line="360" w:lineRule="auto"/>
              <w:contextualSpacing/>
              <w:jc w:val="center"/>
              <w:rPr>
                <w:rFonts w:cs="Tahoma"/>
                <w:b/>
                <w:sz w:val="24"/>
                <w:szCs w:val="24"/>
              </w:rPr>
            </w:pPr>
            <w:r w:rsidRPr="00FC3F4A">
              <w:rPr>
                <w:rFonts w:cs="Tahoma"/>
                <w:b/>
                <w:sz w:val="24"/>
                <w:szCs w:val="24"/>
              </w:rPr>
              <w:t>TOPICS / ACTIVITIES</w:t>
            </w:r>
          </w:p>
        </w:tc>
        <w:tc>
          <w:tcPr>
            <w:tcW w:w="2070" w:type="dxa"/>
          </w:tcPr>
          <w:p w14:paraId="1EF464C0" w14:textId="0EBEF736" w:rsidR="00251911" w:rsidRPr="00FC3F4A" w:rsidRDefault="00251911" w:rsidP="00ED1A30">
            <w:pPr>
              <w:pStyle w:val="BodyText"/>
              <w:spacing w:before="100" w:beforeAutospacing="1" w:after="100" w:afterAutospacing="1" w:line="360" w:lineRule="auto"/>
              <w:contextualSpacing/>
              <w:jc w:val="center"/>
              <w:rPr>
                <w:rFonts w:cs="Tahoma"/>
                <w:b/>
                <w:sz w:val="24"/>
                <w:szCs w:val="24"/>
              </w:rPr>
            </w:pPr>
            <w:r w:rsidRPr="00FC3F4A">
              <w:rPr>
                <w:rFonts w:cs="Tahoma"/>
                <w:b/>
                <w:sz w:val="24"/>
                <w:szCs w:val="24"/>
              </w:rPr>
              <w:t>ASSIGNMENTS</w:t>
            </w:r>
          </w:p>
        </w:tc>
        <w:tc>
          <w:tcPr>
            <w:tcW w:w="1728" w:type="dxa"/>
          </w:tcPr>
          <w:p w14:paraId="20C9EA9A" w14:textId="17FCB97E" w:rsidR="00251911" w:rsidRPr="00FC3F4A" w:rsidRDefault="00251911" w:rsidP="00ED1A30">
            <w:pPr>
              <w:pStyle w:val="BodyText"/>
              <w:spacing w:before="100" w:beforeAutospacing="1" w:after="100" w:afterAutospacing="1" w:line="360" w:lineRule="auto"/>
              <w:contextualSpacing/>
              <w:jc w:val="center"/>
              <w:rPr>
                <w:rFonts w:cs="Tahoma"/>
                <w:b/>
                <w:sz w:val="24"/>
                <w:szCs w:val="24"/>
              </w:rPr>
            </w:pPr>
            <w:r w:rsidRPr="00FC3F4A">
              <w:rPr>
                <w:rFonts w:cs="Tahoma"/>
                <w:b/>
                <w:sz w:val="24"/>
                <w:szCs w:val="24"/>
              </w:rPr>
              <w:t>DUE DATE</w:t>
            </w:r>
          </w:p>
        </w:tc>
      </w:tr>
      <w:tr w:rsidR="00251911" w:rsidRPr="00FC3F4A" w14:paraId="0772C05A" w14:textId="77777777" w:rsidTr="002D31AA">
        <w:tc>
          <w:tcPr>
            <w:tcW w:w="895" w:type="dxa"/>
          </w:tcPr>
          <w:p w14:paraId="0E1C5D4C" w14:textId="7A15CA79" w:rsidR="00251911" w:rsidRPr="002D31AA" w:rsidRDefault="00251911" w:rsidP="00ED1A30">
            <w:pPr>
              <w:pStyle w:val="BodyText"/>
              <w:spacing w:before="100" w:beforeAutospacing="1" w:after="100" w:afterAutospacing="1" w:line="360" w:lineRule="auto"/>
              <w:contextualSpacing/>
              <w:rPr>
                <w:rFonts w:cs="Tahoma"/>
                <w:sz w:val="24"/>
                <w:szCs w:val="24"/>
              </w:rPr>
            </w:pPr>
            <w:r w:rsidRPr="00FC3F4A">
              <w:rPr>
                <w:rFonts w:cs="Tahoma"/>
                <w:sz w:val="24"/>
                <w:szCs w:val="24"/>
              </w:rPr>
              <w:t>Week 1</w:t>
            </w:r>
            <w:r w:rsidRPr="00FC3F4A">
              <w:rPr>
                <w:rFonts w:cs="Tahoma"/>
                <w:sz w:val="24"/>
                <w:szCs w:val="24"/>
              </w:rPr>
              <w:br/>
            </w:r>
            <w:r w:rsidR="00F21FA0">
              <w:rPr>
                <w:rFonts w:cs="Tahoma"/>
                <w:sz w:val="24"/>
                <w:szCs w:val="24"/>
              </w:rPr>
              <w:t>Aug 26</w:t>
            </w:r>
          </w:p>
        </w:tc>
        <w:tc>
          <w:tcPr>
            <w:tcW w:w="1530" w:type="dxa"/>
          </w:tcPr>
          <w:p w14:paraId="60A8800C" w14:textId="7974C013" w:rsidR="00251911" w:rsidRPr="00FC3F4A" w:rsidRDefault="002D31AA" w:rsidP="00ED1A30">
            <w:pPr>
              <w:spacing w:before="100" w:beforeAutospacing="1" w:after="100" w:afterAutospacing="1"/>
              <w:rPr>
                <w:rFonts w:cs="Tahoma"/>
              </w:rPr>
            </w:pPr>
            <w:r>
              <w:rPr>
                <w:rFonts w:cs="Tahoma"/>
              </w:rPr>
              <w:t>In person class</w:t>
            </w:r>
            <w:r w:rsidR="00113D5E">
              <w:rPr>
                <w:rFonts w:cs="Tahoma"/>
              </w:rPr>
              <w:t xml:space="preserve"> and meeting with advisor to get started right away with implementation</w:t>
            </w:r>
          </w:p>
        </w:tc>
        <w:tc>
          <w:tcPr>
            <w:tcW w:w="2700" w:type="dxa"/>
          </w:tcPr>
          <w:p w14:paraId="13113637" w14:textId="77777777" w:rsidR="0035521C" w:rsidRDefault="00113D5E" w:rsidP="00113D5E">
            <w:pPr>
              <w:spacing w:before="100" w:beforeAutospacing="1" w:after="100" w:afterAutospacing="1"/>
              <w:rPr>
                <w:rFonts w:cs="Tahoma"/>
              </w:rPr>
            </w:pPr>
            <w:r>
              <w:rPr>
                <w:rFonts w:cs="Tahoma"/>
              </w:rPr>
              <w:t xml:space="preserve">Go over syllabus, assignments, and prep for the semester </w:t>
            </w:r>
          </w:p>
          <w:p w14:paraId="48B90343" w14:textId="3B173309" w:rsidR="00590864" w:rsidRPr="00FC3F4A" w:rsidRDefault="0035521C" w:rsidP="00113D5E">
            <w:pPr>
              <w:spacing w:before="100" w:beforeAutospacing="1" w:after="100" w:afterAutospacing="1"/>
              <w:rPr>
                <w:rFonts w:cs="Tahoma"/>
              </w:rPr>
            </w:pPr>
            <w:r>
              <w:rPr>
                <w:rFonts w:cs="Tahoma"/>
              </w:rPr>
              <w:t>Start poster drafts</w:t>
            </w:r>
            <w:r w:rsidR="00113D5E">
              <w:rPr>
                <w:rFonts w:cs="Tahoma"/>
              </w:rPr>
              <w:br/>
              <w:t xml:space="preserve">Also- go over the plan for the semester with your advisor using the </w:t>
            </w:r>
            <w:proofErr w:type="spellStart"/>
            <w:r w:rsidR="00113D5E">
              <w:rPr>
                <w:rFonts w:cs="Tahoma"/>
              </w:rPr>
              <w:t>Gannt</w:t>
            </w:r>
            <w:proofErr w:type="spellEnd"/>
            <w:r w:rsidR="00113D5E">
              <w:rPr>
                <w:rFonts w:cs="Tahoma"/>
              </w:rPr>
              <w:t xml:space="preserve"> chart you created in the summer- discuss any discrepancies and determine first steps to start</w:t>
            </w:r>
          </w:p>
        </w:tc>
        <w:tc>
          <w:tcPr>
            <w:tcW w:w="2070" w:type="dxa"/>
          </w:tcPr>
          <w:p w14:paraId="0A66A734" w14:textId="36C3991F" w:rsidR="00590864" w:rsidRPr="00FC3F4A" w:rsidRDefault="00590864" w:rsidP="00590864">
            <w:pPr>
              <w:spacing w:before="100" w:beforeAutospacing="1" w:after="100" w:afterAutospacing="1"/>
              <w:rPr>
                <w:rFonts w:cs="Tahoma"/>
              </w:rPr>
            </w:pPr>
          </w:p>
        </w:tc>
        <w:tc>
          <w:tcPr>
            <w:tcW w:w="1728" w:type="dxa"/>
          </w:tcPr>
          <w:p w14:paraId="1F291E0E" w14:textId="2A57F12C" w:rsidR="00251911" w:rsidRPr="00FC3F4A" w:rsidRDefault="00113D5E" w:rsidP="006F705A">
            <w:pPr>
              <w:pStyle w:val="BodyText"/>
              <w:spacing w:before="100" w:beforeAutospacing="1" w:after="100" w:afterAutospacing="1" w:line="360" w:lineRule="auto"/>
              <w:contextualSpacing/>
              <w:rPr>
                <w:rFonts w:cs="Tahoma"/>
                <w:sz w:val="24"/>
                <w:szCs w:val="24"/>
              </w:rPr>
            </w:pPr>
            <w:r>
              <w:rPr>
                <w:rFonts w:cs="Tahoma"/>
                <w:sz w:val="24"/>
                <w:szCs w:val="24"/>
              </w:rPr>
              <w:t xml:space="preserve">Be working on your Capstone meeting log all semester- but it will be turned it Dec </w:t>
            </w:r>
            <w:r w:rsidR="006F705A">
              <w:rPr>
                <w:rFonts w:cs="Tahoma"/>
                <w:sz w:val="24"/>
                <w:szCs w:val="24"/>
              </w:rPr>
              <w:t>6</w:t>
            </w:r>
          </w:p>
        </w:tc>
      </w:tr>
      <w:tr w:rsidR="002D31AA" w:rsidRPr="00FC3F4A" w14:paraId="2ABF98DF" w14:textId="77777777" w:rsidTr="00364B1B">
        <w:tc>
          <w:tcPr>
            <w:tcW w:w="895" w:type="dxa"/>
          </w:tcPr>
          <w:p w14:paraId="28C32BD2" w14:textId="756A25A3" w:rsidR="002D31AA" w:rsidRPr="00FC3F4A" w:rsidRDefault="002D31AA" w:rsidP="002D31AA">
            <w:pPr>
              <w:spacing w:before="100" w:beforeAutospacing="1" w:after="100" w:afterAutospacing="1"/>
              <w:rPr>
                <w:rFonts w:cs="Tahoma"/>
              </w:rPr>
            </w:pPr>
            <w:r w:rsidRPr="00FC3F4A">
              <w:rPr>
                <w:rFonts w:cs="Tahoma"/>
              </w:rPr>
              <w:t>Week 2</w:t>
            </w:r>
            <w:r>
              <w:rPr>
                <w:rFonts w:cs="Tahoma"/>
              </w:rPr>
              <w:br/>
              <w:t>Sep 2</w:t>
            </w:r>
          </w:p>
        </w:tc>
        <w:tc>
          <w:tcPr>
            <w:tcW w:w="8028" w:type="dxa"/>
            <w:gridSpan w:val="4"/>
          </w:tcPr>
          <w:p w14:paraId="2FC16EAC" w14:textId="408A20DF" w:rsidR="002D31AA" w:rsidRPr="00FC3F4A" w:rsidRDefault="002D31AA" w:rsidP="00ED1A30">
            <w:pPr>
              <w:pStyle w:val="BodyText"/>
              <w:spacing w:before="100" w:beforeAutospacing="1" w:after="100" w:afterAutospacing="1" w:line="360" w:lineRule="auto"/>
              <w:contextualSpacing/>
              <w:rPr>
                <w:rFonts w:cs="Tahoma"/>
                <w:sz w:val="24"/>
                <w:szCs w:val="24"/>
              </w:rPr>
            </w:pPr>
            <w:r>
              <w:rPr>
                <w:rFonts w:cs="Tahoma"/>
                <w:sz w:val="24"/>
                <w:szCs w:val="24"/>
              </w:rPr>
              <w:t xml:space="preserve"> No class- Labor Day</w:t>
            </w:r>
          </w:p>
        </w:tc>
      </w:tr>
      <w:tr w:rsidR="00251911" w:rsidRPr="00FC3F4A" w14:paraId="294AF156" w14:textId="77777777" w:rsidTr="002D31AA">
        <w:tc>
          <w:tcPr>
            <w:tcW w:w="895" w:type="dxa"/>
          </w:tcPr>
          <w:p w14:paraId="2CE578D9" w14:textId="1C0933D6" w:rsidR="00251911" w:rsidRPr="00FC3F4A" w:rsidRDefault="00251911" w:rsidP="002D31AA">
            <w:pPr>
              <w:spacing w:before="100" w:beforeAutospacing="1" w:after="100" w:afterAutospacing="1"/>
              <w:rPr>
                <w:rFonts w:cs="Tahoma"/>
              </w:rPr>
            </w:pPr>
            <w:r w:rsidRPr="00FC3F4A">
              <w:rPr>
                <w:rFonts w:cs="Tahoma"/>
              </w:rPr>
              <w:lastRenderedPageBreak/>
              <w:t>Week 3</w:t>
            </w:r>
            <w:r w:rsidR="002D31AA">
              <w:rPr>
                <w:rFonts w:cs="Tahoma"/>
              </w:rPr>
              <w:br/>
              <w:t>Sep 9</w:t>
            </w:r>
          </w:p>
        </w:tc>
        <w:tc>
          <w:tcPr>
            <w:tcW w:w="1530" w:type="dxa"/>
          </w:tcPr>
          <w:p w14:paraId="7A59F71E" w14:textId="5E6034DC" w:rsidR="00251911" w:rsidRPr="00113D5E" w:rsidRDefault="00113D5E" w:rsidP="00ED1A30">
            <w:pPr>
              <w:pStyle w:val="BodyText"/>
              <w:spacing w:before="100" w:beforeAutospacing="1" w:after="100" w:afterAutospacing="1" w:line="360" w:lineRule="auto"/>
              <w:contextualSpacing/>
              <w:rPr>
                <w:rFonts w:cs="Tahoma"/>
                <w:sz w:val="24"/>
                <w:szCs w:val="24"/>
              </w:rPr>
            </w:pPr>
            <w:r w:rsidRPr="00113D5E">
              <w:rPr>
                <w:rFonts w:cs="Tahoma"/>
                <w:sz w:val="24"/>
                <w:szCs w:val="24"/>
              </w:rPr>
              <w:t>In person class</w:t>
            </w:r>
          </w:p>
        </w:tc>
        <w:tc>
          <w:tcPr>
            <w:tcW w:w="2700" w:type="dxa"/>
          </w:tcPr>
          <w:p w14:paraId="50A795AC" w14:textId="4478AF65" w:rsidR="00251911" w:rsidRPr="00FC3F4A" w:rsidRDefault="006F705A" w:rsidP="00ED1A30">
            <w:pPr>
              <w:spacing w:before="100" w:beforeAutospacing="1" w:after="100" w:afterAutospacing="1"/>
              <w:rPr>
                <w:rFonts w:cs="Tahoma"/>
              </w:rPr>
            </w:pPr>
            <w:r>
              <w:rPr>
                <w:rFonts w:cs="Tahoma"/>
              </w:rPr>
              <w:t>Poster presentations – what to expect and how to do one</w:t>
            </w:r>
          </w:p>
        </w:tc>
        <w:tc>
          <w:tcPr>
            <w:tcW w:w="2070" w:type="dxa"/>
          </w:tcPr>
          <w:p w14:paraId="4D8EB144" w14:textId="50724A50" w:rsidR="00251911" w:rsidRPr="00FC3F4A" w:rsidRDefault="00251911" w:rsidP="00ED1A30">
            <w:pPr>
              <w:spacing w:before="100" w:beforeAutospacing="1" w:after="100" w:afterAutospacing="1"/>
              <w:rPr>
                <w:rFonts w:cs="Tahoma"/>
              </w:rPr>
            </w:pPr>
          </w:p>
        </w:tc>
        <w:tc>
          <w:tcPr>
            <w:tcW w:w="1728" w:type="dxa"/>
          </w:tcPr>
          <w:p w14:paraId="76334E2C" w14:textId="5227804F" w:rsidR="00251911" w:rsidRPr="00FC3F4A" w:rsidRDefault="00251911" w:rsidP="00ED1A30">
            <w:pPr>
              <w:pStyle w:val="BodyText"/>
              <w:spacing w:before="100" w:beforeAutospacing="1" w:after="100" w:afterAutospacing="1" w:line="360" w:lineRule="auto"/>
              <w:contextualSpacing/>
              <w:rPr>
                <w:rFonts w:cs="Tahoma"/>
                <w:sz w:val="24"/>
                <w:szCs w:val="24"/>
              </w:rPr>
            </w:pPr>
          </w:p>
        </w:tc>
      </w:tr>
      <w:tr w:rsidR="002D31AA" w:rsidRPr="00FC3F4A" w14:paraId="5551249C" w14:textId="77777777" w:rsidTr="002D31AA">
        <w:tc>
          <w:tcPr>
            <w:tcW w:w="895" w:type="dxa"/>
          </w:tcPr>
          <w:p w14:paraId="0A71DBD1" w14:textId="744E3E5A" w:rsidR="002D31AA" w:rsidRPr="00FC3F4A" w:rsidRDefault="002D31AA" w:rsidP="00F21FA0">
            <w:pPr>
              <w:spacing w:before="100" w:beforeAutospacing="1" w:after="100" w:afterAutospacing="1"/>
              <w:rPr>
                <w:rFonts w:cs="Tahoma"/>
              </w:rPr>
            </w:pPr>
            <w:r w:rsidRPr="00FC3F4A">
              <w:rPr>
                <w:rFonts w:cs="Tahoma"/>
              </w:rPr>
              <w:t xml:space="preserve">Week 4 </w:t>
            </w:r>
            <w:r w:rsidRPr="00FC3F4A">
              <w:rPr>
                <w:rFonts w:cs="Tahoma"/>
              </w:rPr>
              <w:br/>
            </w:r>
            <w:r>
              <w:rPr>
                <w:rFonts w:cs="Tahoma"/>
              </w:rPr>
              <w:t>Sep16</w:t>
            </w:r>
          </w:p>
        </w:tc>
        <w:tc>
          <w:tcPr>
            <w:tcW w:w="1530" w:type="dxa"/>
          </w:tcPr>
          <w:p w14:paraId="4D0A91EE" w14:textId="11F11AA5" w:rsidR="002D31AA" w:rsidRDefault="002D31AA" w:rsidP="00ED1A30">
            <w:pPr>
              <w:pStyle w:val="BodyText"/>
              <w:spacing w:before="100" w:beforeAutospacing="1" w:after="100" w:afterAutospacing="1" w:line="360" w:lineRule="auto"/>
              <w:contextualSpacing/>
              <w:rPr>
                <w:rFonts w:cs="Tahoma"/>
                <w:sz w:val="24"/>
                <w:szCs w:val="24"/>
              </w:rPr>
            </w:pPr>
            <w:r>
              <w:rPr>
                <w:rFonts w:cs="Tahoma"/>
                <w:sz w:val="24"/>
                <w:szCs w:val="24"/>
              </w:rPr>
              <w:t>Meeting with group and advisor / work in the field</w:t>
            </w:r>
          </w:p>
        </w:tc>
        <w:tc>
          <w:tcPr>
            <w:tcW w:w="2700" w:type="dxa"/>
          </w:tcPr>
          <w:p w14:paraId="298D295C" w14:textId="77777777" w:rsidR="002D31AA" w:rsidRPr="00FC3F4A" w:rsidRDefault="002D31AA" w:rsidP="00ED1A30">
            <w:pPr>
              <w:spacing w:before="100" w:beforeAutospacing="1" w:after="100" w:afterAutospacing="1"/>
              <w:rPr>
                <w:rFonts w:cs="Tahoma"/>
              </w:rPr>
            </w:pPr>
          </w:p>
        </w:tc>
        <w:tc>
          <w:tcPr>
            <w:tcW w:w="2070" w:type="dxa"/>
          </w:tcPr>
          <w:p w14:paraId="2778765B" w14:textId="77777777" w:rsidR="002D31AA" w:rsidRPr="00FC3F4A" w:rsidRDefault="002D31AA" w:rsidP="00ED1A30">
            <w:pPr>
              <w:spacing w:before="100" w:beforeAutospacing="1" w:after="100" w:afterAutospacing="1"/>
              <w:rPr>
                <w:rFonts w:cs="Tahoma"/>
              </w:rPr>
            </w:pPr>
          </w:p>
        </w:tc>
        <w:tc>
          <w:tcPr>
            <w:tcW w:w="1728" w:type="dxa"/>
          </w:tcPr>
          <w:p w14:paraId="536142EB" w14:textId="77777777" w:rsidR="002D31AA" w:rsidRPr="00FC3F4A" w:rsidRDefault="002D31AA" w:rsidP="00ED1A30">
            <w:pPr>
              <w:pStyle w:val="BodyText"/>
              <w:spacing w:before="100" w:beforeAutospacing="1" w:after="100" w:afterAutospacing="1" w:line="360" w:lineRule="auto"/>
              <w:contextualSpacing/>
              <w:rPr>
                <w:rFonts w:cs="Tahoma"/>
                <w:sz w:val="24"/>
                <w:szCs w:val="24"/>
              </w:rPr>
            </w:pPr>
          </w:p>
        </w:tc>
      </w:tr>
      <w:tr w:rsidR="00251911" w:rsidRPr="00FC3F4A" w14:paraId="29733B9D" w14:textId="77777777" w:rsidTr="002D31AA">
        <w:tc>
          <w:tcPr>
            <w:tcW w:w="895" w:type="dxa"/>
          </w:tcPr>
          <w:p w14:paraId="58543B5B" w14:textId="43BC6464" w:rsidR="00251911" w:rsidRPr="00FC3F4A" w:rsidRDefault="00113D5E" w:rsidP="00F21FA0">
            <w:pPr>
              <w:spacing w:before="100" w:beforeAutospacing="1" w:after="100" w:afterAutospacing="1"/>
              <w:rPr>
                <w:rFonts w:cs="Tahoma"/>
              </w:rPr>
            </w:pPr>
            <w:r w:rsidRPr="00FC3F4A">
              <w:rPr>
                <w:rFonts w:cs="Tahoma"/>
              </w:rPr>
              <w:t>Week 5</w:t>
            </w:r>
            <w:r>
              <w:rPr>
                <w:rFonts w:cs="Tahoma"/>
              </w:rPr>
              <w:br/>
            </w:r>
            <w:r w:rsidR="002D31AA">
              <w:rPr>
                <w:rFonts w:cs="Tahoma"/>
              </w:rPr>
              <w:t>Sep 23</w:t>
            </w:r>
          </w:p>
        </w:tc>
        <w:tc>
          <w:tcPr>
            <w:tcW w:w="1530" w:type="dxa"/>
          </w:tcPr>
          <w:p w14:paraId="3275FE68" w14:textId="5EA791B3" w:rsidR="00251911" w:rsidRPr="00FC3F4A" w:rsidRDefault="002D31AA" w:rsidP="00ED1A30">
            <w:pPr>
              <w:pStyle w:val="BodyText"/>
              <w:spacing w:before="100" w:beforeAutospacing="1" w:after="100" w:afterAutospacing="1" w:line="360" w:lineRule="auto"/>
              <w:contextualSpacing/>
              <w:rPr>
                <w:rFonts w:cs="Tahoma"/>
                <w:sz w:val="24"/>
                <w:szCs w:val="24"/>
              </w:rPr>
            </w:pPr>
            <w:r>
              <w:rPr>
                <w:rFonts w:cs="Tahoma"/>
                <w:sz w:val="24"/>
                <w:szCs w:val="24"/>
              </w:rPr>
              <w:t>In person class</w:t>
            </w:r>
          </w:p>
        </w:tc>
        <w:tc>
          <w:tcPr>
            <w:tcW w:w="2700" w:type="dxa"/>
          </w:tcPr>
          <w:p w14:paraId="6D4809DF" w14:textId="178055CD" w:rsidR="00812A40" w:rsidRPr="00FC3F4A" w:rsidRDefault="006F705A" w:rsidP="00ED1A30">
            <w:pPr>
              <w:spacing w:before="100" w:beforeAutospacing="1" w:after="100" w:afterAutospacing="1"/>
              <w:rPr>
                <w:rFonts w:cs="Tahoma"/>
              </w:rPr>
            </w:pPr>
            <w:r>
              <w:rPr>
                <w:rFonts w:cs="Tahoma"/>
              </w:rPr>
              <w:t>Locating funding for projects</w:t>
            </w:r>
          </w:p>
        </w:tc>
        <w:tc>
          <w:tcPr>
            <w:tcW w:w="2070" w:type="dxa"/>
          </w:tcPr>
          <w:p w14:paraId="681DBD74" w14:textId="0693425D" w:rsidR="00251911" w:rsidRPr="00FC3F4A" w:rsidRDefault="00251911" w:rsidP="00ED1A30">
            <w:pPr>
              <w:spacing w:before="100" w:beforeAutospacing="1" w:after="100" w:afterAutospacing="1"/>
              <w:rPr>
                <w:rFonts w:cs="Tahoma"/>
              </w:rPr>
            </w:pPr>
          </w:p>
        </w:tc>
        <w:tc>
          <w:tcPr>
            <w:tcW w:w="1728" w:type="dxa"/>
          </w:tcPr>
          <w:p w14:paraId="57F9E92D" w14:textId="0B8E6576" w:rsidR="00251911" w:rsidRPr="00FC3F4A" w:rsidRDefault="006F705A" w:rsidP="00134ABA">
            <w:pPr>
              <w:spacing w:before="100" w:beforeAutospacing="1" w:after="100" w:afterAutospacing="1"/>
              <w:rPr>
                <w:rFonts w:cs="Tahoma"/>
              </w:rPr>
            </w:pPr>
            <w:r>
              <w:rPr>
                <w:rFonts w:cs="Tahoma"/>
              </w:rPr>
              <w:t>Grant assignment due Sept 27 midnight</w:t>
            </w:r>
          </w:p>
        </w:tc>
      </w:tr>
      <w:tr w:rsidR="00251911" w:rsidRPr="00FC3F4A" w14:paraId="60FA35C8" w14:textId="77777777" w:rsidTr="002D31AA">
        <w:tc>
          <w:tcPr>
            <w:tcW w:w="895" w:type="dxa"/>
          </w:tcPr>
          <w:p w14:paraId="63F108B8" w14:textId="296A940D" w:rsidR="00251911" w:rsidRPr="00FC3F4A" w:rsidRDefault="00113D5E" w:rsidP="002D31AA">
            <w:pPr>
              <w:spacing w:before="100" w:beforeAutospacing="1" w:after="100" w:afterAutospacing="1"/>
              <w:rPr>
                <w:rFonts w:cs="Tahoma"/>
              </w:rPr>
            </w:pPr>
            <w:r w:rsidRPr="00FC3F4A">
              <w:rPr>
                <w:rFonts w:cs="Tahoma"/>
              </w:rPr>
              <w:t>Week 6</w:t>
            </w:r>
            <w:r w:rsidR="002D31AA">
              <w:rPr>
                <w:rFonts w:cs="Tahoma"/>
              </w:rPr>
              <w:br/>
              <w:t>Sep 30</w:t>
            </w:r>
          </w:p>
        </w:tc>
        <w:tc>
          <w:tcPr>
            <w:tcW w:w="1530" w:type="dxa"/>
          </w:tcPr>
          <w:p w14:paraId="30E87773" w14:textId="5EE8D3A7" w:rsidR="00251911" w:rsidRPr="00FC3F4A" w:rsidRDefault="002D31AA" w:rsidP="00ED1A30">
            <w:pPr>
              <w:pStyle w:val="BodyText"/>
              <w:spacing w:before="100" w:beforeAutospacing="1" w:after="100" w:afterAutospacing="1" w:line="360" w:lineRule="auto"/>
              <w:contextualSpacing/>
              <w:rPr>
                <w:rFonts w:cs="Tahoma"/>
                <w:sz w:val="24"/>
                <w:szCs w:val="24"/>
              </w:rPr>
            </w:pPr>
            <w:r>
              <w:rPr>
                <w:rFonts w:cs="Tahoma"/>
                <w:sz w:val="24"/>
                <w:szCs w:val="24"/>
              </w:rPr>
              <w:t>Meeting with group and advisor / work in the field</w:t>
            </w:r>
          </w:p>
        </w:tc>
        <w:tc>
          <w:tcPr>
            <w:tcW w:w="2700" w:type="dxa"/>
          </w:tcPr>
          <w:p w14:paraId="0FA69B26" w14:textId="6587DFE9" w:rsidR="00812A40" w:rsidRPr="00FC3F4A" w:rsidRDefault="00812A40" w:rsidP="005A7151">
            <w:pPr>
              <w:spacing w:before="100" w:beforeAutospacing="1" w:after="100" w:afterAutospacing="1"/>
              <w:rPr>
                <w:rFonts w:cs="Tahoma"/>
              </w:rPr>
            </w:pPr>
          </w:p>
        </w:tc>
        <w:tc>
          <w:tcPr>
            <w:tcW w:w="2070" w:type="dxa"/>
          </w:tcPr>
          <w:p w14:paraId="3BF52A8B" w14:textId="3275A000" w:rsidR="00812A40" w:rsidRPr="00FC3F4A" w:rsidRDefault="00812A40" w:rsidP="00ED1A30">
            <w:pPr>
              <w:spacing w:before="100" w:beforeAutospacing="1" w:after="100" w:afterAutospacing="1"/>
              <w:rPr>
                <w:rFonts w:cs="Tahoma"/>
              </w:rPr>
            </w:pPr>
          </w:p>
        </w:tc>
        <w:tc>
          <w:tcPr>
            <w:tcW w:w="1728" w:type="dxa"/>
          </w:tcPr>
          <w:p w14:paraId="476DF91A" w14:textId="418BFCFF" w:rsidR="00812A40" w:rsidRPr="00FC3F4A" w:rsidRDefault="00812A40" w:rsidP="00134ABA">
            <w:pPr>
              <w:pStyle w:val="BodyText"/>
              <w:spacing w:before="100" w:beforeAutospacing="1" w:after="100" w:afterAutospacing="1" w:line="360" w:lineRule="auto"/>
              <w:contextualSpacing/>
              <w:rPr>
                <w:rFonts w:cs="Tahoma"/>
                <w:sz w:val="24"/>
                <w:szCs w:val="24"/>
              </w:rPr>
            </w:pPr>
          </w:p>
        </w:tc>
      </w:tr>
      <w:tr w:rsidR="00134ABA" w:rsidRPr="00FC3F4A" w14:paraId="22FD1530" w14:textId="77777777" w:rsidTr="002D31AA">
        <w:tc>
          <w:tcPr>
            <w:tcW w:w="895" w:type="dxa"/>
          </w:tcPr>
          <w:p w14:paraId="574AAD7D" w14:textId="02A92422" w:rsidR="00134ABA" w:rsidRPr="00FC3F4A" w:rsidRDefault="00113D5E" w:rsidP="00F21FA0">
            <w:pPr>
              <w:spacing w:before="100" w:beforeAutospacing="1" w:after="100" w:afterAutospacing="1"/>
              <w:rPr>
                <w:rFonts w:cs="Tahoma"/>
              </w:rPr>
            </w:pPr>
            <w:r w:rsidRPr="00FC3F4A">
              <w:rPr>
                <w:rFonts w:cs="Tahoma"/>
              </w:rPr>
              <w:t>Week 7</w:t>
            </w:r>
            <w:r w:rsidR="00134ABA" w:rsidRPr="00FC3F4A">
              <w:rPr>
                <w:rFonts w:cs="Tahoma"/>
              </w:rPr>
              <w:br/>
            </w:r>
            <w:r w:rsidR="002D31AA">
              <w:rPr>
                <w:rFonts w:cs="Tahoma"/>
              </w:rPr>
              <w:t>Oct 7</w:t>
            </w:r>
          </w:p>
        </w:tc>
        <w:tc>
          <w:tcPr>
            <w:tcW w:w="1530" w:type="dxa"/>
          </w:tcPr>
          <w:p w14:paraId="66EE718B" w14:textId="1071EF20" w:rsidR="00134ABA" w:rsidRPr="00FC3F4A" w:rsidRDefault="002D31AA" w:rsidP="00134ABA">
            <w:pPr>
              <w:pStyle w:val="BodyText"/>
              <w:spacing w:before="100" w:beforeAutospacing="1" w:after="100" w:afterAutospacing="1" w:line="360" w:lineRule="auto"/>
              <w:contextualSpacing/>
              <w:rPr>
                <w:rFonts w:cs="Tahoma"/>
                <w:sz w:val="24"/>
                <w:szCs w:val="24"/>
              </w:rPr>
            </w:pPr>
            <w:r>
              <w:rPr>
                <w:rFonts w:cs="Tahoma"/>
                <w:sz w:val="24"/>
                <w:szCs w:val="24"/>
              </w:rPr>
              <w:t>Meeting with group and advisor / work in the field</w:t>
            </w:r>
          </w:p>
        </w:tc>
        <w:tc>
          <w:tcPr>
            <w:tcW w:w="2700" w:type="dxa"/>
          </w:tcPr>
          <w:p w14:paraId="1AB28374" w14:textId="7D056950" w:rsidR="00134ABA" w:rsidRPr="00FC3F4A" w:rsidRDefault="00134ABA" w:rsidP="00134ABA">
            <w:pPr>
              <w:spacing w:before="100" w:beforeAutospacing="1" w:after="100" w:afterAutospacing="1"/>
              <w:rPr>
                <w:rFonts w:cs="Tahoma"/>
              </w:rPr>
            </w:pPr>
          </w:p>
        </w:tc>
        <w:tc>
          <w:tcPr>
            <w:tcW w:w="2070" w:type="dxa"/>
          </w:tcPr>
          <w:p w14:paraId="24489051" w14:textId="54D7FCAD" w:rsidR="00134ABA" w:rsidRPr="00FC3F4A" w:rsidRDefault="00134ABA" w:rsidP="00134ABA">
            <w:pPr>
              <w:spacing w:before="100" w:beforeAutospacing="1" w:after="100" w:afterAutospacing="1"/>
              <w:rPr>
                <w:rFonts w:cs="Tahoma"/>
              </w:rPr>
            </w:pPr>
          </w:p>
        </w:tc>
        <w:tc>
          <w:tcPr>
            <w:tcW w:w="1728" w:type="dxa"/>
          </w:tcPr>
          <w:p w14:paraId="0ED52BC6" w14:textId="7DBCF38A" w:rsidR="00134ABA" w:rsidRPr="00FC3F4A" w:rsidRDefault="00134ABA" w:rsidP="00134ABA">
            <w:pPr>
              <w:spacing w:before="100" w:beforeAutospacing="1" w:after="100" w:afterAutospacing="1"/>
              <w:rPr>
                <w:rFonts w:cs="Tahoma"/>
              </w:rPr>
            </w:pPr>
          </w:p>
        </w:tc>
      </w:tr>
      <w:tr w:rsidR="002D31AA" w:rsidRPr="00FC3F4A" w14:paraId="7361C3B7" w14:textId="77777777" w:rsidTr="003E6971">
        <w:tc>
          <w:tcPr>
            <w:tcW w:w="895" w:type="dxa"/>
          </w:tcPr>
          <w:p w14:paraId="65341987" w14:textId="537AF3F0" w:rsidR="002D31AA" w:rsidRPr="00FC3F4A" w:rsidRDefault="00113D5E" w:rsidP="00134ABA">
            <w:pPr>
              <w:spacing w:before="100" w:beforeAutospacing="1" w:after="100" w:afterAutospacing="1"/>
              <w:rPr>
                <w:rFonts w:cs="Tahoma"/>
              </w:rPr>
            </w:pPr>
            <w:r>
              <w:rPr>
                <w:rFonts w:cs="Tahoma"/>
              </w:rPr>
              <w:t>Week 8</w:t>
            </w:r>
            <w:r>
              <w:rPr>
                <w:rFonts w:cs="Tahoma"/>
              </w:rPr>
              <w:br/>
            </w:r>
            <w:r w:rsidR="002D31AA">
              <w:rPr>
                <w:rFonts w:cs="Tahoma"/>
              </w:rPr>
              <w:t>Oct 14</w:t>
            </w:r>
          </w:p>
        </w:tc>
        <w:tc>
          <w:tcPr>
            <w:tcW w:w="8028" w:type="dxa"/>
            <w:gridSpan w:val="4"/>
          </w:tcPr>
          <w:p w14:paraId="0FE23040" w14:textId="68C1F46A" w:rsidR="002D31AA" w:rsidRPr="00FC3F4A" w:rsidRDefault="002D31AA" w:rsidP="002D31AA">
            <w:pPr>
              <w:spacing w:before="100" w:beforeAutospacing="1" w:after="100" w:afterAutospacing="1"/>
              <w:rPr>
                <w:rFonts w:cs="Tahoma"/>
              </w:rPr>
            </w:pPr>
            <w:r>
              <w:rPr>
                <w:rFonts w:cs="Tahoma"/>
              </w:rPr>
              <w:t xml:space="preserve">No class- Monday is Columbus Day and this week is all of the service learning trips </w:t>
            </w:r>
          </w:p>
        </w:tc>
      </w:tr>
      <w:tr w:rsidR="00134ABA" w:rsidRPr="00FC3F4A" w14:paraId="0F0B1D4C" w14:textId="77777777" w:rsidTr="002D31AA">
        <w:tc>
          <w:tcPr>
            <w:tcW w:w="895" w:type="dxa"/>
          </w:tcPr>
          <w:p w14:paraId="01DC7275" w14:textId="267A433A" w:rsidR="00134ABA" w:rsidRPr="00FC3F4A" w:rsidRDefault="00113D5E" w:rsidP="002D31AA">
            <w:pPr>
              <w:spacing w:before="100" w:beforeAutospacing="1" w:after="100" w:afterAutospacing="1"/>
              <w:rPr>
                <w:rFonts w:cs="Tahoma"/>
              </w:rPr>
            </w:pPr>
            <w:r>
              <w:rPr>
                <w:rFonts w:cs="Tahoma"/>
              </w:rPr>
              <w:lastRenderedPageBreak/>
              <w:t>Week 9</w:t>
            </w:r>
            <w:r w:rsidR="002D31AA">
              <w:rPr>
                <w:rFonts w:cs="Tahoma"/>
              </w:rPr>
              <w:br/>
              <w:t>Oct 21</w:t>
            </w:r>
          </w:p>
        </w:tc>
        <w:tc>
          <w:tcPr>
            <w:tcW w:w="1530" w:type="dxa"/>
          </w:tcPr>
          <w:p w14:paraId="3678DD11" w14:textId="10AD6C9A" w:rsidR="00134ABA" w:rsidRPr="00FC3F4A" w:rsidRDefault="002D31AA" w:rsidP="00134ABA">
            <w:pPr>
              <w:spacing w:before="100" w:beforeAutospacing="1" w:after="100" w:afterAutospacing="1"/>
              <w:rPr>
                <w:rFonts w:cs="Tahoma"/>
              </w:rPr>
            </w:pPr>
            <w:r>
              <w:rPr>
                <w:rFonts w:cs="Tahoma"/>
              </w:rPr>
              <w:t>In person class</w:t>
            </w:r>
          </w:p>
        </w:tc>
        <w:tc>
          <w:tcPr>
            <w:tcW w:w="2700" w:type="dxa"/>
          </w:tcPr>
          <w:p w14:paraId="0FBA6A49" w14:textId="7B0FA5CE" w:rsidR="00812A40" w:rsidRPr="00FC3F4A" w:rsidRDefault="006F705A" w:rsidP="00134ABA">
            <w:pPr>
              <w:spacing w:before="100" w:beforeAutospacing="1" w:after="100" w:afterAutospacing="1"/>
              <w:rPr>
                <w:rFonts w:cs="Tahoma"/>
              </w:rPr>
            </w:pPr>
            <w:r>
              <w:rPr>
                <w:rFonts w:cs="Tahoma"/>
              </w:rPr>
              <w:t>Creating professional posters</w:t>
            </w:r>
          </w:p>
        </w:tc>
        <w:tc>
          <w:tcPr>
            <w:tcW w:w="2070" w:type="dxa"/>
          </w:tcPr>
          <w:p w14:paraId="42756CBE" w14:textId="760AAC65" w:rsidR="00134ABA" w:rsidRPr="00FC3F4A" w:rsidRDefault="00134ABA" w:rsidP="00134ABA">
            <w:pPr>
              <w:spacing w:before="100" w:beforeAutospacing="1" w:after="100" w:afterAutospacing="1"/>
              <w:rPr>
                <w:rFonts w:cs="Tahoma"/>
              </w:rPr>
            </w:pPr>
          </w:p>
        </w:tc>
        <w:tc>
          <w:tcPr>
            <w:tcW w:w="1728" w:type="dxa"/>
          </w:tcPr>
          <w:p w14:paraId="2DD993E2" w14:textId="7D3504EB" w:rsidR="00134ABA" w:rsidRPr="00FC3F4A" w:rsidRDefault="00134ABA" w:rsidP="00134ABA">
            <w:pPr>
              <w:spacing w:before="100" w:beforeAutospacing="1" w:after="100" w:afterAutospacing="1"/>
              <w:rPr>
                <w:rFonts w:cs="Tahoma"/>
              </w:rPr>
            </w:pPr>
          </w:p>
        </w:tc>
      </w:tr>
      <w:tr w:rsidR="00134ABA" w:rsidRPr="00FC3F4A" w14:paraId="07876904" w14:textId="77777777" w:rsidTr="002D31AA">
        <w:tc>
          <w:tcPr>
            <w:tcW w:w="895" w:type="dxa"/>
          </w:tcPr>
          <w:p w14:paraId="22AC025C" w14:textId="388A892D" w:rsidR="00134ABA" w:rsidRPr="00FC3F4A" w:rsidRDefault="00113D5E" w:rsidP="005A7151">
            <w:pPr>
              <w:spacing w:before="100" w:beforeAutospacing="1" w:after="100" w:afterAutospacing="1"/>
              <w:rPr>
                <w:rFonts w:cs="Tahoma"/>
              </w:rPr>
            </w:pPr>
            <w:r>
              <w:rPr>
                <w:rFonts w:cs="Tahoma"/>
              </w:rPr>
              <w:t>Week 10</w:t>
            </w:r>
            <w:r w:rsidR="002D31AA">
              <w:rPr>
                <w:rFonts w:cs="Tahoma"/>
              </w:rPr>
              <w:br/>
              <w:t>Oct 28</w:t>
            </w:r>
          </w:p>
        </w:tc>
        <w:tc>
          <w:tcPr>
            <w:tcW w:w="1530" w:type="dxa"/>
          </w:tcPr>
          <w:p w14:paraId="3BE35611" w14:textId="503940D0" w:rsidR="00134ABA" w:rsidRPr="00FC3F4A" w:rsidRDefault="002D31AA" w:rsidP="00134ABA">
            <w:pPr>
              <w:spacing w:before="100" w:beforeAutospacing="1" w:after="100" w:afterAutospacing="1"/>
              <w:rPr>
                <w:rFonts w:cs="Tahoma"/>
              </w:rPr>
            </w:pPr>
            <w:r>
              <w:rPr>
                <w:rFonts w:cs="Tahoma"/>
              </w:rPr>
              <w:t>Meeting with group and advisor / work in the field</w:t>
            </w:r>
          </w:p>
        </w:tc>
        <w:tc>
          <w:tcPr>
            <w:tcW w:w="2700" w:type="dxa"/>
          </w:tcPr>
          <w:p w14:paraId="038C4578" w14:textId="49AE0EB0" w:rsidR="00812A40" w:rsidRPr="00FC3F4A" w:rsidRDefault="00812A40" w:rsidP="00134ABA">
            <w:pPr>
              <w:spacing w:before="100" w:beforeAutospacing="1" w:after="100" w:afterAutospacing="1"/>
              <w:rPr>
                <w:rFonts w:cs="Tahoma"/>
              </w:rPr>
            </w:pPr>
          </w:p>
        </w:tc>
        <w:tc>
          <w:tcPr>
            <w:tcW w:w="2070" w:type="dxa"/>
          </w:tcPr>
          <w:p w14:paraId="68155271" w14:textId="3A6EDA00" w:rsidR="00134ABA" w:rsidRPr="00FC3F4A" w:rsidRDefault="00134ABA" w:rsidP="00134ABA">
            <w:pPr>
              <w:spacing w:before="100" w:beforeAutospacing="1" w:after="100" w:afterAutospacing="1"/>
              <w:rPr>
                <w:rFonts w:cs="Tahoma"/>
              </w:rPr>
            </w:pPr>
          </w:p>
        </w:tc>
        <w:tc>
          <w:tcPr>
            <w:tcW w:w="1728" w:type="dxa"/>
          </w:tcPr>
          <w:p w14:paraId="1508A3FA" w14:textId="430BE577" w:rsidR="00134ABA" w:rsidRPr="00FC3F4A" w:rsidRDefault="00134ABA" w:rsidP="00134ABA">
            <w:pPr>
              <w:spacing w:before="100" w:beforeAutospacing="1" w:after="100" w:afterAutospacing="1"/>
              <w:rPr>
                <w:rFonts w:cs="Tahoma"/>
              </w:rPr>
            </w:pPr>
          </w:p>
        </w:tc>
      </w:tr>
      <w:tr w:rsidR="002660E9" w:rsidRPr="00FC3F4A" w14:paraId="6C18165F" w14:textId="77777777" w:rsidTr="002D31AA">
        <w:tc>
          <w:tcPr>
            <w:tcW w:w="895" w:type="dxa"/>
          </w:tcPr>
          <w:p w14:paraId="70538D09" w14:textId="0215F613" w:rsidR="002660E9" w:rsidRPr="00FC3F4A" w:rsidRDefault="00113D5E" w:rsidP="005A7151">
            <w:pPr>
              <w:spacing w:before="100" w:beforeAutospacing="1" w:after="100" w:afterAutospacing="1"/>
              <w:rPr>
                <w:rFonts w:cs="Tahoma"/>
              </w:rPr>
            </w:pPr>
            <w:r>
              <w:rPr>
                <w:rFonts w:cs="Tahoma"/>
              </w:rPr>
              <w:t>Week 11</w:t>
            </w:r>
            <w:r w:rsidR="002D31AA">
              <w:rPr>
                <w:rFonts w:cs="Tahoma"/>
              </w:rPr>
              <w:br/>
              <w:t>Nov 4</w:t>
            </w:r>
          </w:p>
        </w:tc>
        <w:tc>
          <w:tcPr>
            <w:tcW w:w="1530" w:type="dxa"/>
          </w:tcPr>
          <w:p w14:paraId="50567B3E" w14:textId="26C30B71" w:rsidR="002660E9" w:rsidRDefault="00113D5E" w:rsidP="00134ABA">
            <w:pPr>
              <w:spacing w:before="100" w:beforeAutospacing="1" w:after="100" w:afterAutospacing="1"/>
              <w:rPr>
                <w:rFonts w:cs="Tahoma"/>
              </w:rPr>
            </w:pPr>
            <w:r>
              <w:rPr>
                <w:rFonts w:cs="Tahoma"/>
              </w:rPr>
              <w:t>In person class</w:t>
            </w:r>
          </w:p>
        </w:tc>
        <w:tc>
          <w:tcPr>
            <w:tcW w:w="2700" w:type="dxa"/>
          </w:tcPr>
          <w:p w14:paraId="20C2E5CC" w14:textId="06EACBAE" w:rsidR="002660E9" w:rsidRDefault="006F705A" w:rsidP="00134ABA">
            <w:pPr>
              <w:spacing w:before="100" w:beforeAutospacing="1" w:after="100" w:afterAutospacing="1"/>
              <w:rPr>
                <w:rFonts w:cs="Tahoma"/>
              </w:rPr>
            </w:pPr>
            <w:r>
              <w:rPr>
                <w:rFonts w:cs="Tahoma"/>
              </w:rPr>
              <w:t>Call for papers- doing proposals for professional presentations</w:t>
            </w:r>
          </w:p>
        </w:tc>
        <w:tc>
          <w:tcPr>
            <w:tcW w:w="2070" w:type="dxa"/>
          </w:tcPr>
          <w:p w14:paraId="6FF688A4" w14:textId="77777777" w:rsidR="002660E9" w:rsidRPr="00FC3F4A" w:rsidRDefault="002660E9" w:rsidP="00134ABA">
            <w:pPr>
              <w:spacing w:before="100" w:beforeAutospacing="1" w:after="100" w:afterAutospacing="1"/>
              <w:rPr>
                <w:rFonts w:cs="Tahoma"/>
              </w:rPr>
            </w:pPr>
          </w:p>
        </w:tc>
        <w:tc>
          <w:tcPr>
            <w:tcW w:w="1728" w:type="dxa"/>
          </w:tcPr>
          <w:p w14:paraId="5FE4EAFF" w14:textId="77777777" w:rsidR="002660E9" w:rsidRPr="00FC3F4A" w:rsidRDefault="002660E9" w:rsidP="00134ABA">
            <w:pPr>
              <w:spacing w:before="100" w:beforeAutospacing="1" w:after="100" w:afterAutospacing="1"/>
              <w:rPr>
                <w:rFonts w:cs="Tahoma"/>
              </w:rPr>
            </w:pPr>
          </w:p>
        </w:tc>
      </w:tr>
      <w:tr w:rsidR="00134ABA" w:rsidRPr="00FC3F4A" w14:paraId="6F8DCC0C" w14:textId="77777777" w:rsidTr="002D31AA">
        <w:tc>
          <w:tcPr>
            <w:tcW w:w="895" w:type="dxa"/>
          </w:tcPr>
          <w:p w14:paraId="782D3F03" w14:textId="7E9A8070" w:rsidR="00134ABA" w:rsidRPr="00FC3F4A" w:rsidRDefault="003B7011" w:rsidP="002D31AA">
            <w:pPr>
              <w:spacing w:before="100" w:beforeAutospacing="1" w:after="100" w:afterAutospacing="1"/>
              <w:rPr>
                <w:rFonts w:cs="Tahoma"/>
              </w:rPr>
            </w:pPr>
            <w:r>
              <w:rPr>
                <w:rFonts w:cs="Tahoma"/>
              </w:rPr>
              <w:t>Week 12</w:t>
            </w:r>
            <w:r w:rsidR="002D31AA">
              <w:rPr>
                <w:rFonts w:cs="Tahoma"/>
              </w:rPr>
              <w:br/>
              <w:t>Nov 11</w:t>
            </w:r>
          </w:p>
        </w:tc>
        <w:tc>
          <w:tcPr>
            <w:tcW w:w="1530" w:type="dxa"/>
          </w:tcPr>
          <w:p w14:paraId="7AD74355" w14:textId="5F125541" w:rsidR="00134ABA" w:rsidRPr="00FC3F4A" w:rsidRDefault="00113D5E" w:rsidP="00134ABA">
            <w:pPr>
              <w:spacing w:before="100" w:beforeAutospacing="1" w:after="100" w:afterAutospacing="1"/>
              <w:rPr>
                <w:rFonts w:cs="Tahoma"/>
              </w:rPr>
            </w:pPr>
            <w:r>
              <w:rPr>
                <w:rFonts w:cs="Tahoma"/>
              </w:rPr>
              <w:t>Meeting with group and advisor / work in the field</w:t>
            </w:r>
          </w:p>
        </w:tc>
        <w:tc>
          <w:tcPr>
            <w:tcW w:w="2700" w:type="dxa"/>
          </w:tcPr>
          <w:p w14:paraId="00C7D4E1" w14:textId="4D3A40F3" w:rsidR="00812A40" w:rsidRPr="00FC3F4A" w:rsidRDefault="00812A40" w:rsidP="00134ABA">
            <w:pPr>
              <w:spacing w:before="100" w:beforeAutospacing="1" w:after="100" w:afterAutospacing="1"/>
              <w:rPr>
                <w:rFonts w:cs="Tahoma"/>
              </w:rPr>
            </w:pPr>
          </w:p>
        </w:tc>
        <w:tc>
          <w:tcPr>
            <w:tcW w:w="2070" w:type="dxa"/>
          </w:tcPr>
          <w:p w14:paraId="2100C63E" w14:textId="2CC99A89" w:rsidR="00134ABA" w:rsidRPr="00FC3F4A" w:rsidRDefault="00134ABA" w:rsidP="005A7151">
            <w:pPr>
              <w:spacing w:before="100" w:beforeAutospacing="1" w:after="100" w:afterAutospacing="1"/>
              <w:rPr>
                <w:rFonts w:cs="Tahoma"/>
              </w:rPr>
            </w:pPr>
          </w:p>
        </w:tc>
        <w:tc>
          <w:tcPr>
            <w:tcW w:w="1728" w:type="dxa"/>
          </w:tcPr>
          <w:p w14:paraId="6CA420DE" w14:textId="438051A9" w:rsidR="00134ABA" w:rsidRPr="00812A40" w:rsidRDefault="00134ABA" w:rsidP="00134ABA">
            <w:pPr>
              <w:spacing w:before="100" w:beforeAutospacing="1" w:after="100" w:afterAutospacing="1"/>
              <w:rPr>
                <w:rFonts w:cs="Tahoma"/>
              </w:rPr>
            </w:pPr>
          </w:p>
        </w:tc>
      </w:tr>
      <w:tr w:rsidR="00134ABA" w:rsidRPr="00FC3F4A" w14:paraId="436D92CD" w14:textId="77777777" w:rsidTr="002D31AA">
        <w:tc>
          <w:tcPr>
            <w:tcW w:w="895" w:type="dxa"/>
          </w:tcPr>
          <w:p w14:paraId="19CD444E" w14:textId="4097B50E" w:rsidR="00134ABA" w:rsidRPr="00FC3F4A" w:rsidRDefault="003B7011" w:rsidP="002D31AA">
            <w:pPr>
              <w:spacing w:before="100" w:beforeAutospacing="1" w:after="100" w:afterAutospacing="1"/>
              <w:rPr>
                <w:rFonts w:cs="Tahoma"/>
              </w:rPr>
            </w:pPr>
            <w:r>
              <w:rPr>
                <w:rFonts w:cs="Tahoma"/>
              </w:rPr>
              <w:t>Week 13</w:t>
            </w:r>
            <w:r w:rsidR="002D31AA">
              <w:rPr>
                <w:rFonts w:cs="Tahoma"/>
              </w:rPr>
              <w:br/>
              <w:t>Nov 18</w:t>
            </w:r>
          </w:p>
        </w:tc>
        <w:tc>
          <w:tcPr>
            <w:tcW w:w="1530" w:type="dxa"/>
          </w:tcPr>
          <w:p w14:paraId="72C2309C" w14:textId="049FB01A" w:rsidR="00134ABA" w:rsidRPr="00FC3F4A" w:rsidRDefault="00113D5E" w:rsidP="00134ABA">
            <w:pPr>
              <w:spacing w:before="100" w:beforeAutospacing="1" w:after="100" w:afterAutospacing="1"/>
              <w:rPr>
                <w:rFonts w:cs="Tahoma"/>
              </w:rPr>
            </w:pPr>
            <w:r>
              <w:rPr>
                <w:rFonts w:cs="Tahoma"/>
              </w:rPr>
              <w:t>In person class</w:t>
            </w:r>
          </w:p>
        </w:tc>
        <w:tc>
          <w:tcPr>
            <w:tcW w:w="2700" w:type="dxa"/>
          </w:tcPr>
          <w:p w14:paraId="2CE77D8E" w14:textId="4F99EB2B" w:rsidR="00113D5E" w:rsidRPr="00FC3F4A" w:rsidRDefault="00113D5E" w:rsidP="00812A40">
            <w:pPr>
              <w:spacing w:before="100" w:beforeAutospacing="1" w:after="100" w:afterAutospacing="1"/>
              <w:rPr>
                <w:rFonts w:cs="Tahoma"/>
              </w:rPr>
            </w:pPr>
            <w:r>
              <w:rPr>
                <w:rFonts w:cs="Tahoma"/>
              </w:rPr>
              <w:t>Presenting results</w:t>
            </w:r>
            <w:r>
              <w:rPr>
                <w:rFonts w:cs="Tahoma"/>
              </w:rPr>
              <w:br/>
              <w:t>(You should have some results ready by now)</w:t>
            </w:r>
          </w:p>
        </w:tc>
        <w:tc>
          <w:tcPr>
            <w:tcW w:w="2070" w:type="dxa"/>
          </w:tcPr>
          <w:p w14:paraId="2508B913" w14:textId="36C7A190" w:rsidR="00134ABA" w:rsidRPr="00FC3F4A" w:rsidRDefault="00134ABA" w:rsidP="00134ABA">
            <w:pPr>
              <w:spacing w:before="100" w:beforeAutospacing="1" w:after="100" w:afterAutospacing="1"/>
              <w:rPr>
                <w:rFonts w:cs="Tahoma"/>
              </w:rPr>
            </w:pPr>
          </w:p>
        </w:tc>
        <w:tc>
          <w:tcPr>
            <w:tcW w:w="1728" w:type="dxa"/>
          </w:tcPr>
          <w:p w14:paraId="4A9B508A" w14:textId="68056FAC" w:rsidR="00134ABA" w:rsidRPr="00FC3F4A" w:rsidRDefault="006F705A" w:rsidP="00134ABA">
            <w:pPr>
              <w:spacing w:before="100" w:beforeAutospacing="1" w:after="100" w:afterAutospacing="1"/>
              <w:rPr>
                <w:rFonts w:cs="Tahoma"/>
              </w:rPr>
            </w:pPr>
            <w:r>
              <w:rPr>
                <w:rFonts w:cs="Tahoma"/>
              </w:rPr>
              <w:t>ConnOTA proposals due</w:t>
            </w:r>
            <w:r>
              <w:rPr>
                <w:rFonts w:cs="Tahoma"/>
              </w:rPr>
              <w:br/>
              <w:t xml:space="preserve">Nov 24 must be submitted by end of the course with a response letter that submission </w:t>
            </w:r>
            <w:r>
              <w:rPr>
                <w:rFonts w:cs="Tahoma"/>
              </w:rPr>
              <w:lastRenderedPageBreak/>
              <w:t>has been received turned in to BB</w:t>
            </w:r>
          </w:p>
        </w:tc>
      </w:tr>
      <w:tr w:rsidR="00134ABA" w:rsidRPr="00FC3F4A" w14:paraId="39B87FF9" w14:textId="77777777" w:rsidTr="002D31AA">
        <w:tc>
          <w:tcPr>
            <w:tcW w:w="895" w:type="dxa"/>
          </w:tcPr>
          <w:p w14:paraId="36E029EC" w14:textId="3BB5D828" w:rsidR="00134ABA" w:rsidRPr="00FC3F4A" w:rsidRDefault="003B7011" w:rsidP="002D31AA">
            <w:pPr>
              <w:spacing w:before="100" w:beforeAutospacing="1" w:after="100" w:afterAutospacing="1"/>
              <w:rPr>
                <w:rFonts w:cs="Tahoma"/>
              </w:rPr>
            </w:pPr>
            <w:r>
              <w:rPr>
                <w:rFonts w:cs="Tahoma"/>
              </w:rPr>
              <w:lastRenderedPageBreak/>
              <w:t>Week 14</w:t>
            </w:r>
            <w:r w:rsidR="002D31AA">
              <w:rPr>
                <w:rFonts w:cs="Tahoma"/>
              </w:rPr>
              <w:t xml:space="preserve"> Nov 25</w:t>
            </w:r>
          </w:p>
        </w:tc>
        <w:tc>
          <w:tcPr>
            <w:tcW w:w="1530" w:type="dxa"/>
          </w:tcPr>
          <w:p w14:paraId="50B51D79" w14:textId="1E410243" w:rsidR="00134ABA" w:rsidRPr="00FC3F4A" w:rsidRDefault="00113D5E" w:rsidP="00134ABA">
            <w:pPr>
              <w:spacing w:before="100" w:beforeAutospacing="1" w:after="100" w:afterAutospacing="1"/>
              <w:rPr>
                <w:rFonts w:cs="Tahoma"/>
              </w:rPr>
            </w:pPr>
            <w:r>
              <w:rPr>
                <w:rFonts w:cs="Tahoma"/>
              </w:rPr>
              <w:t>Meeting with group and advisor / work in the field</w:t>
            </w:r>
          </w:p>
        </w:tc>
        <w:tc>
          <w:tcPr>
            <w:tcW w:w="2700" w:type="dxa"/>
          </w:tcPr>
          <w:p w14:paraId="715571A5" w14:textId="09E7F9A4" w:rsidR="00134ABA" w:rsidRPr="00FC3F4A" w:rsidRDefault="00113D5E" w:rsidP="00134ABA">
            <w:pPr>
              <w:spacing w:before="100" w:beforeAutospacing="1" w:after="100" w:afterAutospacing="1"/>
              <w:rPr>
                <w:rFonts w:cs="Tahoma"/>
              </w:rPr>
            </w:pPr>
            <w:r>
              <w:rPr>
                <w:rFonts w:cs="Tahoma"/>
              </w:rPr>
              <w:t>Create draft posters and work with advisors to determine content, look, etc.</w:t>
            </w:r>
            <w:r w:rsidR="006F705A">
              <w:rPr>
                <w:rFonts w:cs="Tahoma"/>
              </w:rPr>
              <w:t xml:space="preserve"> PROOFREAD</w:t>
            </w:r>
          </w:p>
        </w:tc>
        <w:tc>
          <w:tcPr>
            <w:tcW w:w="2070" w:type="dxa"/>
          </w:tcPr>
          <w:p w14:paraId="461A79FB" w14:textId="131BE2B0" w:rsidR="00134ABA" w:rsidRPr="00FC3F4A" w:rsidRDefault="00134ABA" w:rsidP="005A7151">
            <w:pPr>
              <w:spacing w:before="100" w:beforeAutospacing="1" w:after="100" w:afterAutospacing="1"/>
              <w:rPr>
                <w:rFonts w:cs="Tahoma"/>
              </w:rPr>
            </w:pPr>
          </w:p>
        </w:tc>
        <w:tc>
          <w:tcPr>
            <w:tcW w:w="1728" w:type="dxa"/>
          </w:tcPr>
          <w:p w14:paraId="5619E023" w14:textId="328F7849" w:rsidR="00134ABA" w:rsidRPr="00FC3F4A" w:rsidRDefault="006F705A" w:rsidP="006F705A">
            <w:pPr>
              <w:spacing w:before="100" w:beforeAutospacing="1" w:after="100" w:afterAutospacing="1"/>
              <w:rPr>
                <w:rFonts w:cs="Tahoma"/>
              </w:rPr>
            </w:pPr>
            <w:r>
              <w:rPr>
                <w:rFonts w:cs="Tahoma"/>
              </w:rPr>
              <w:t>“Mostly final” draft of poster is due for class Dec 2</w:t>
            </w:r>
          </w:p>
        </w:tc>
      </w:tr>
      <w:tr w:rsidR="00134ABA" w:rsidRPr="00FC3F4A" w14:paraId="0CD5DFDC" w14:textId="77777777" w:rsidTr="002D31AA">
        <w:tc>
          <w:tcPr>
            <w:tcW w:w="895" w:type="dxa"/>
          </w:tcPr>
          <w:p w14:paraId="3790C9C1" w14:textId="74633EA6" w:rsidR="00134ABA" w:rsidRPr="00FC3F4A" w:rsidRDefault="005A7151" w:rsidP="002D31AA">
            <w:pPr>
              <w:spacing w:before="100" w:beforeAutospacing="1" w:after="100" w:afterAutospacing="1"/>
              <w:rPr>
                <w:rFonts w:cs="Tahoma"/>
              </w:rPr>
            </w:pPr>
            <w:r w:rsidRPr="00FC3F4A">
              <w:rPr>
                <w:rFonts w:cs="Tahoma"/>
              </w:rPr>
              <w:t>Week</w:t>
            </w:r>
            <w:r w:rsidR="003B7011">
              <w:rPr>
                <w:rFonts w:cs="Tahoma"/>
              </w:rPr>
              <w:t>15</w:t>
            </w:r>
            <w:r w:rsidR="002D31AA">
              <w:rPr>
                <w:rFonts w:cs="Tahoma"/>
              </w:rPr>
              <w:br/>
              <w:t>Dec 2</w:t>
            </w:r>
          </w:p>
        </w:tc>
        <w:tc>
          <w:tcPr>
            <w:tcW w:w="1530" w:type="dxa"/>
          </w:tcPr>
          <w:p w14:paraId="4898D3CB" w14:textId="75D48E52" w:rsidR="00134ABA" w:rsidRPr="00FC3F4A" w:rsidRDefault="00113D5E" w:rsidP="005A7151">
            <w:pPr>
              <w:spacing w:before="100" w:beforeAutospacing="1" w:after="100" w:afterAutospacing="1"/>
              <w:rPr>
                <w:rFonts w:cs="Tahoma"/>
              </w:rPr>
            </w:pPr>
            <w:r>
              <w:rPr>
                <w:rFonts w:cs="Tahoma"/>
              </w:rPr>
              <w:t>In person class</w:t>
            </w:r>
          </w:p>
        </w:tc>
        <w:tc>
          <w:tcPr>
            <w:tcW w:w="2700" w:type="dxa"/>
          </w:tcPr>
          <w:p w14:paraId="6F619992" w14:textId="53D7963D" w:rsidR="00134ABA" w:rsidRPr="00FC3F4A" w:rsidRDefault="00113D5E" w:rsidP="00134ABA">
            <w:pPr>
              <w:spacing w:before="100" w:beforeAutospacing="1" w:after="100" w:afterAutospacing="1"/>
              <w:rPr>
                <w:rFonts w:cs="Tahoma"/>
              </w:rPr>
            </w:pPr>
            <w:r>
              <w:rPr>
                <w:rFonts w:cs="Tahoma"/>
              </w:rPr>
              <w:t>Practice presentations with paper version of poster (you must bring a printed paper version with you)</w:t>
            </w:r>
          </w:p>
        </w:tc>
        <w:tc>
          <w:tcPr>
            <w:tcW w:w="2070" w:type="dxa"/>
          </w:tcPr>
          <w:p w14:paraId="20A1FC91" w14:textId="77777777" w:rsidR="00134ABA" w:rsidRDefault="00113D5E" w:rsidP="00134ABA">
            <w:pPr>
              <w:spacing w:before="100" w:beforeAutospacing="1" w:after="100" w:afterAutospacing="1"/>
              <w:rPr>
                <w:rFonts w:cs="Tahoma"/>
              </w:rPr>
            </w:pPr>
            <w:r>
              <w:rPr>
                <w:rFonts w:cs="Tahoma"/>
              </w:rPr>
              <w:t>Posters should be submitted to the mail room for printing by Dec 4</w:t>
            </w:r>
          </w:p>
          <w:p w14:paraId="2822D98D" w14:textId="72A74138" w:rsidR="00BB7228" w:rsidRPr="00FC3F4A" w:rsidRDefault="00BB7228" w:rsidP="00134ABA">
            <w:pPr>
              <w:spacing w:before="100" w:beforeAutospacing="1" w:after="100" w:afterAutospacing="1"/>
              <w:rPr>
                <w:rFonts w:cs="Tahoma"/>
              </w:rPr>
            </w:pPr>
            <w:r>
              <w:rPr>
                <w:rFonts w:cs="Tahoma"/>
              </w:rPr>
              <w:t>When they are submitted for printing, they should also be emailed as a pdf to the two faculty who will be grading them.</w:t>
            </w:r>
          </w:p>
        </w:tc>
        <w:tc>
          <w:tcPr>
            <w:tcW w:w="1728" w:type="dxa"/>
          </w:tcPr>
          <w:p w14:paraId="0F92FB68" w14:textId="77777777" w:rsidR="00134ABA" w:rsidRDefault="00113D5E" w:rsidP="00F32ECA">
            <w:pPr>
              <w:spacing w:before="100" w:beforeAutospacing="1" w:after="100" w:afterAutospacing="1"/>
              <w:rPr>
                <w:rFonts w:cs="Tahoma"/>
              </w:rPr>
            </w:pPr>
            <w:r>
              <w:rPr>
                <w:rFonts w:cs="Tahoma"/>
              </w:rPr>
              <w:t>Pick up posters Dec 11</w:t>
            </w:r>
          </w:p>
          <w:p w14:paraId="255D7172" w14:textId="11E7FB0E" w:rsidR="006F705A" w:rsidRPr="00F32ECA" w:rsidRDefault="006F705A" w:rsidP="00F32ECA">
            <w:pPr>
              <w:spacing w:before="100" w:beforeAutospacing="1" w:after="100" w:afterAutospacing="1"/>
              <w:rPr>
                <w:rFonts w:cs="Tahoma"/>
              </w:rPr>
            </w:pPr>
            <w:r>
              <w:rPr>
                <w:rFonts w:cs="Tahoma"/>
              </w:rPr>
              <w:t>Capstone meeting log due Dec 6</w:t>
            </w:r>
          </w:p>
        </w:tc>
      </w:tr>
      <w:tr w:rsidR="003B7011" w:rsidRPr="00FC3F4A" w14:paraId="6A87401A" w14:textId="77777777" w:rsidTr="001E0B2E">
        <w:tc>
          <w:tcPr>
            <w:tcW w:w="8923" w:type="dxa"/>
            <w:gridSpan w:val="5"/>
          </w:tcPr>
          <w:p w14:paraId="0D860C01" w14:textId="77F6A9C3" w:rsidR="003B7011" w:rsidRPr="00FC3F4A" w:rsidRDefault="003B7011" w:rsidP="003921A7">
            <w:pPr>
              <w:spacing w:before="100" w:beforeAutospacing="1" w:after="100" w:afterAutospacing="1"/>
              <w:rPr>
                <w:rFonts w:cs="Tahoma"/>
                <w:b/>
              </w:rPr>
            </w:pPr>
            <w:r>
              <w:rPr>
                <w:rFonts w:cs="Tahoma"/>
                <w:b/>
              </w:rPr>
              <w:t>Your final Capstone poster presentation will be Dec 12 in the morning (Room and exact times TBD). You need to provide a thumb drive with all of your materials and work to your advisor on or before the presentation date.</w:t>
            </w:r>
          </w:p>
        </w:tc>
      </w:tr>
    </w:tbl>
    <w:p w14:paraId="3F63A3B5" w14:textId="2FB5A041" w:rsidR="007708BB" w:rsidRDefault="007708BB" w:rsidP="007708BB">
      <w:pPr>
        <w:pStyle w:val="BodyText"/>
        <w:rPr>
          <w:sz w:val="24"/>
          <w:szCs w:val="24"/>
        </w:rPr>
      </w:pPr>
    </w:p>
    <w:p w14:paraId="1B1DDBEC" w14:textId="5337373E" w:rsidR="004F016B" w:rsidRPr="004F016B" w:rsidRDefault="00F21FA0" w:rsidP="004F016B">
      <w:pPr>
        <w:rPr>
          <w:rFonts w:cs="Tahoma"/>
        </w:rPr>
      </w:pPr>
      <w:r w:rsidRPr="00F21FA0">
        <w:rPr>
          <w:rFonts w:cs="Tahoma"/>
          <w:b/>
          <w:u w:val="single"/>
        </w:rPr>
        <w:lastRenderedPageBreak/>
        <w:t>*PLEASE NOTE</w:t>
      </w:r>
      <w:r w:rsidR="004F016B" w:rsidRPr="004F016B">
        <w:rPr>
          <w:rFonts w:cs="Tahoma"/>
        </w:rPr>
        <w:t xml:space="preserve"> Each Capstone group will have a working project budget of $50 for the purchase of supplies, incentives, thank-you gifts etc. The $50 is combined for Capstone I and Capstone II.  If your project requires the purchase of art and craft, therapy, sport equipment, or assessment instruments, these purchases are best made through the department’s regular purchasing processes. If you have questions as to what kinds of purchases might be done through the department, please ask your mentor to speak with the Program Chair. All purchases must be approved by the Capstone mentor prior to purchasing. Purchases over the $50 budget require the advance approval of the mentor, course instructor, and Program Chair.  Students should submit receipts (receipts must be taped to a plain piece of paper) along with a completed expense voucher to the Program Assistant. Please be aware that the University does not reimburse for sales tax. Additionally, the department will pay the cost of printing the 36” x 48”, 3-color poster through the University’s mailroom. Special paper/finishes, additional colors, larger sizes, or posters printed outside the University may incur additional costs, which will be the responsibility of the Capstone group.</w:t>
      </w:r>
    </w:p>
    <w:p w14:paraId="026D0458" w14:textId="25780E48" w:rsidR="004F016B" w:rsidRPr="00FC3F4A" w:rsidRDefault="004F016B" w:rsidP="007708BB">
      <w:pPr>
        <w:pStyle w:val="BodyText"/>
        <w:rPr>
          <w:sz w:val="24"/>
          <w:szCs w:val="24"/>
        </w:rPr>
      </w:pPr>
    </w:p>
    <w:sectPr w:rsidR="004F016B" w:rsidRPr="00FC3F4A" w:rsidSect="00B617CE">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AEABB" w14:textId="77777777" w:rsidR="00E70661" w:rsidRDefault="00E70661" w:rsidP="0077328F">
      <w:pPr>
        <w:spacing w:after="0" w:line="240" w:lineRule="auto"/>
      </w:pPr>
      <w:r>
        <w:separator/>
      </w:r>
    </w:p>
  </w:endnote>
  <w:endnote w:type="continuationSeparator" w:id="0">
    <w:p w14:paraId="4ADE567B" w14:textId="77777777" w:rsidR="00E70661" w:rsidRDefault="00E70661" w:rsidP="0077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9CE0" w14:textId="6D23A0BD" w:rsidR="00836679" w:rsidRDefault="00836679" w:rsidP="00E87559">
    <w:pPr>
      <w:pStyle w:val="footerforsyllabus"/>
      <w:spacing w:line="276" w:lineRule="auto"/>
      <w:rPr>
        <w:b/>
        <w:sz w:val="20"/>
        <w:szCs w:val="20"/>
      </w:rPr>
    </w:pPr>
    <w:r w:rsidRPr="00E87559">
      <w:rPr>
        <w:b/>
        <w:sz w:val="20"/>
        <w:szCs w:val="20"/>
      </w:rPr>
      <w:t>SACRED HEART UNIVERSITY</w:t>
    </w:r>
    <w:r w:rsidR="00D91A41">
      <w:rPr>
        <w:b/>
        <w:sz w:val="20"/>
        <w:szCs w:val="20"/>
      </w:rPr>
      <w:t xml:space="preserve"> </w:t>
    </w:r>
    <w:r w:rsidRPr="00E87559">
      <w:rPr>
        <w:b/>
        <w:sz w:val="20"/>
        <w:szCs w:val="20"/>
      </w:rPr>
      <w:t>GRADUATE PROGRAM IN OCCUPATIONAL THERAPY</w:t>
    </w:r>
    <w:r w:rsidR="00D91A41">
      <w:rPr>
        <w:b/>
        <w:sz w:val="20"/>
        <w:szCs w:val="20"/>
      </w:rPr>
      <w:br/>
      <w:t xml:space="preserve">Page </w:t>
    </w:r>
    <w:r w:rsidR="00D91A41" w:rsidRPr="00D91A41">
      <w:rPr>
        <w:b/>
        <w:sz w:val="20"/>
        <w:szCs w:val="20"/>
      </w:rPr>
      <w:fldChar w:fldCharType="begin"/>
    </w:r>
    <w:r w:rsidR="00D91A41" w:rsidRPr="00D91A41">
      <w:rPr>
        <w:b/>
        <w:sz w:val="20"/>
        <w:szCs w:val="20"/>
      </w:rPr>
      <w:instrText xml:space="preserve"> PAGE   \* MERGEFORMAT </w:instrText>
    </w:r>
    <w:r w:rsidR="00D91A41" w:rsidRPr="00D91A41">
      <w:rPr>
        <w:b/>
        <w:sz w:val="20"/>
        <w:szCs w:val="20"/>
      </w:rPr>
      <w:fldChar w:fldCharType="separate"/>
    </w:r>
    <w:r w:rsidR="00866C74">
      <w:rPr>
        <w:b/>
        <w:noProof/>
        <w:sz w:val="20"/>
        <w:szCs w:val="20"/>
      </w:rPr>
      <w:t>13</w:t>
    </w:r>
    <w:r w:rsidR="00D91A41" w:rsidRPr="00D91A41">
      <w:rPr>
        <w:b/>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3A783" w14:textId="77777777" w:rsidR="00E70661" w:rsidRDefault="00E70661" w:rsidP="0077328F">
      <w:pPr>
        <w:spacing w:after="0" w:line="240" w:lineRule="auto"/>
      </w:pPr>
      <w:r>
        <w:separator/>
      </w:r>
    </w:p>
  </w:footnote>
  <w:footnote w:type="continuationSeparator" w:id="0">
    <w:p w14:paraId="56500E42" w14:textId="77777777" w:rsidR="00E70661" w:rsidRDefault="00E70661" w:rsidP="007732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E313" w14:textId="6608FBD4" w:rsidR="00836679" w:rsidRPr="00BC5475" w:rsidRDefault="00836679" w:rsidP="00BC5475">
    <w:pPr>
      <w:pStyle w:val="Header"/>
    </w:pPr>
    <w:r w:rsidRPr="00BC5475">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4A9C"/>
    <w:multiLevelType w:val="hybridMultilevel"/>
    <w:tmpl w:val="5814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53FDF"/>
    <w:multiLevelType w:val="hybridMultilevel"/>
    <w:tmpl w:val="045489D0"/>
    <w:lvl w:ilvl="0" w:tplc="73C6FE22">
      <w:start w:val="4"/>
      <w:numFmt w:val="bullet"/>
      <w:lvlText w:val="-"/>
      <w:lvlJc w:val="left"/>
      <w:pPr>
        <w:ind w:left="720" w:hanging="360"/>
      </w:pPr>
      <w:rPr>
        <w:rFonts w:ascii="Calisto MT" w:eastAsiaTheme="minorHAnsi"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062EF"/>
    <w:multiLevelType w:val="hybridMultilevel"/>
    <w:tmpl w:val="2840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638AE"/>
    <w:multiLevelType w:val="hybridMultilevel"/>
    <w:tmpl w:val="979012E8"/>
    <w:lvl w:ilvl="0" w:tplc="F94ED98C">
      <w:start w:val="1"/>
      <w:numFmt w:val="bullet"/>
      <w:pStyle w:val="link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0050B5"/>
    <w:multiLevelType w:val="hybridMultilevel"/>
    <w:tmpl w:val="93A6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20ECA"/>
    <w:multiLevelType w:val="hybridMultilevel"/>
    <w:tmpl w:val="BB70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A2322"/>
    <w:multiLevelType w:val="hybridMultilevel"/>
    <w:tmpl w:val="3520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64AE4"/>
    <w:multiLevelType w:val="hybridMultilevel"/>
    <w:tmpl w:val="3D5A2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5E34D4"/>
    <w:multiLevelType w:val="hybridMultilevel"/>
    <w:tmpl w:val="7C3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56F01"/>
    <w:multiLevelType w:val="hybridMultilevel"/>
    <w:tmpl w:val="0AB4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F50A5"/>
    <w:multiLevelType w:val="hybridMultilevel"/>
    <w:tmpl w:val="35E8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E3AE7"/>
    <w:multiLevelType w:val="hybridMultilevel"/>
    <w:tmpl w:val="5E94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300EC"/>
    <w:multiLevelType w:val="hybridMultilevel"/>
    <w:tmpl w:val="F498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7131C"/>
    <w:multiLevelType w:val="hybridMultilevel"/>
    <w:tmpl w:val="B18E25A4"/>
    <w:lvl w:ilvl="0" w:tplc="79529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7710F3"/>
    <w:multiLevelType w:val="hybridMultilevel"/>
    <w:tmpl w:val="F6E0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90444"/>
    <w:multiLevelType w:val="hybridMultilevel"/>
    <w:tmpl w:val="9CBEA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5057A3"/>
    <w:multiLevelType w:val="hybridMultilevel"/>
    <w:tmpl w:val="DC009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51D5E"/>
    <w:multiLevelType w:val="hybridMultilevel"/>
    <w:tmpl w:val="BDD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187CFA"/>
    <w:multiLevelType w:val="hybridMultilevel"/>
    <w:tmpl w:val="9C94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781A2D"/>
    <w:multiLevelType w:val="hybridMultilevel"/>
    <w:tmpl w:val="DEF86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
  </w:num>
  <w:num w:numId="3">
    <w:abstractNumId w:val="4"/>
  </w:num>
  <w:num w:numId="4">
    <w:abstractNumId w:val="11"/>
  </w:num>
  <w:num w:numId="5">
    <w:abstractNumId w:val="9"/>
  </w:num>
  <w:num w:numId="6">
    <w:abstractNumId w:val="16"/>
  </w:num>
  <w:num w:numId="7">
    <w:abstractNumId w:val="5"/>
  </w:num>
  <w:num w:numId="8">
    <w:abstractNumId w:val="13"/>
  </w:num>
  <w:num w:numId="9">
    <w:abstractNumId w:val="2"/>
  </w:num>
  <w:num w:numId="10">
    <w:abstractNumId w:val="14"/>
  </w:num>
  <w:num w:numId="11">
    <w:abstractNumId w:val="0"/>
  </w:num>
  <w:num w:numId="12">
    <w:abstractNumId w:val="8"/>
  </w:num>
  <w:num w:numId="13">
    <w:abstractNumId w:val="6"/>
  </w:num>
  <w:num w:numId="14">
    <w:abstractNumId w:val="3"/>
  </w:num>
  <w:num w:numId="15">
    <w:abstractNumId w:val="18"/>
  </w:num>
  <w:num w:numId="16">
    <w:abstractNumId w:val="15"/>
  </w:num>
  <w:num w:numId="17">
    <w:abstractNumId w:val="7"/>
  </w:num>
  <w:num w:numId="18">
    <w:abstractNumId w:val="1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DB"/>
    <w:rsid w:val="0001490E"/>
    <w:rsid w:val="00046CCF"/>
    <w:rsid w:val="00054F23"/>
    <w:rsid w:val="00064563"/>
    <w:rsid w:val="00075C46"/>
    <w:rsid w:val="00092A0F"/>
    <w:rsid w:val="000B5FC3"/>
    <w:rsid w:val="000C0CCE"/>
    <w:rsid w:val="000D01CF"/>
    <w:rsid w:val="00113118"/>
    <w:rsid w:val="00113D5E"/>
    <w:rsid w:val="00134ABA"/>
    <w:rsid w:val="00143805"/>
    <w:rsid w:val="00145E92"/>
    <w:rsid w:val="001800EE"/>
    <w:rsid w:val="001B5CF8"/>
    <w:rsid w:val="001F28EA"/>
    <w:rsid w:val="001F3B5C"/>
    <w:rsid w:val="00214131"/>
    <w:rsid w:val="00251911"/>
    <w:rsid w:val="00253EC8"/>
    <w:rsid w:val="002660E9"/>
    <w:rsid w:val="0027554C"/>
    <w:rsid w:val="002C045E"/>
    <w:rsid w:val="002C2BA3"/>
    <w:rsid w:val="002D31AA"/>
    <w:rsid w:val="002D5680"/>
    <w:rsid w:val="003546F0"/>
    <w:rsid w:val="0035521C"/>
    <w:rsid w:val="00375100"/>
    <w:rsid w:val="0038132E"/>
    <w:rsid w:val="003857FB"/>
    <w:rsid w:val="00386C49"/>
    <w:rsid w:val="003921A7"/>
    <w:rsid w:val="003B7011"/>
    <w:rsid w:val="00411C5D"/>
    <w:rsid w:val="00411D64"/>
    <w:rsid w:val="0043570B"/>
    <w:rsid w:val="004706EA"/>
    <w:rsid w:val="004C30CF"/>
    <w:rsid w:val="004F016B"/>
    <w:rsid w:val="00501253"/>
    <w:rsid w:val="00522CA9"/>
    <w:rsid w:val="0056075B"/>
    <w:rsid w:val="00573A9F"/>
    <w:rsid w:val="00584410"/>
    <w:rsid w:val="00590864"/>
    <w:rsid w:val="005A2BB7"/>
    <w:rsid w:val="005A7151"/>
    <w:rsid w:val="005B551A"/>
    <w:rsid w:val="005C008C"/>
    <w:rsid w:val="005C5507"/>
    <w:rsid w:val="005E59DE"/>
    <w:rsid w:val="00610716"/>
    <w:rsid w:val="00660D79"/>
    <w:rsid w:val="006C36E5"/>
    <w:rsid w:val="006C730C"/>
    <w:rsid w:val="006E2CC2"/>
    <w:rsid w:val="006E33EF"/>
    <w:rsid w:val="006E3A88"/>
    <w:rsid w:val="006F31A5"/>
    <w:rsid w:val="006F705A"/>
    <w:rsid w:val="00714405"/>
    <w:rsid w:val="00737F60"/>
    <w:rsid w:val="0075137D"/>
    <w:rsid w:val="007670A5"/>
    <w:rsid w:val="007708BB"/>
    <w:rsid w:val="0077328F"/>
    <w:rsid w:val="007D065E"/>
    <w:rsid w:val="007E0DD3"/>
    <w:rsid w:val="00812A40"/>
    <w:rsid w:val="00836679"/>
    <w:rsid w:val="0085647F"/>
    <w:rsid w:val="00866C74"/>
    <w:rsid w:val="00870E51"/>
    <w:rsid w:val="00874E15"/>
    <w:rsid w:val="008B5526"/>
    <w:rsid w:val="008C007E"/>
    <w:rsid w:val="008D1BF0"/>
    <w:rsid w:val="008F5EDE"/>
    <w:rsid w:val="00915788"/>
    <w:rsid w:val="0094489F"/>
    <w:rsid w:val="009460CA"/>
    <w:rsid w:val="009679D0"/>
    <w:rsid w:val="009709A2"/>
    <w:rsid w:val="009A7D7F"/>
    <w:rsid w:val="00A035F2"/>
    <w:rsid w:val="00A07491"/>
    <w:rsid w:val="00A16BC1"/>
    <w:rsid w:val="00A37672"/>
    <w:rsid w:val="00A45D92"/>
    <w:rsid w:val="00A6532E"/>
    <w:rsid w:val="00A700F9"/>
    <w:rsid w:val="00A8358E"/>
    <w:rsid w:val="00A95EE2"/>
    <w:rsid w:val="00AE7966"/>
    <w:rsid w:val="00B13A74"/>
    <w:rsid w:val="00B2580B"/>
    <w:rsid w:val="00B3245A"/>
    <w:rsid w:val="00B617CE"/>
    <w:rsid w:val="00B85D40"/>
    <w:rsid w:val="00B87FDB"/>
    <w:rsid w:val="00B978DF"/>
    <w:rsid w:val="00BA2634"/>
    <w:rsid w:val="00BB7228"/>
    <w:rsid w:val="00BC5475"/>
    <w:rsid w:val="00BD2E2B"/>
    <w:rsid w:val="00BD33D8"/>
    <w:rsid w:val="00BD6337"/>
    <w:rsid w:val="00C47580"/>
    <w:rsid w:val="00C87C9B"/>
    <w:rsid w:val="00CC4A07"/>
    <w:rsid w:val="00CD7CBB"/>
    <w:rsid w:val="00D36469"/>
    <w:rsid w:val="00D6289A"/>
    <w:rsid w:val="00D7461D"/>
    <w:rsid w:val="00D91A41"/>
    <w:rsid w:val="00D97D41"/>
    <w:rsid w:val="00DC1DBC"/>
    <w:rsid w:val="00E04761"/>
    <w:rsid w:val="00E15561"/>
    <w:rsid w:val="00E70661"/>
    <w:rsid w:val="00E87559"/>
    <w:rsid w:val="00EA75A8"/>
    <w:rsid w:val="00EB4663"/>
    <w:rsid w:val="00ED1A30"/>
    <w:rsid w:val="00F21FA0"/>
    <w:rsid w:val="00F248F9"/>
    <w:rsid w:val="00F25DD2"/>
    <w:rsid w:val="00F32ECA"/>
    <w:rsid w:val="00F82572"/>
    <w:rsid w:val="00F83A7D"/>
    <w:rsid w:val="00FC3F4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3342F"/>
  <w14:defaultImageDpi w14:val="330"/>
  <w15:docId w15:val="{8A2FEE63-CCE9-42E3-8EBE-ED9AB3F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D7F"/>
    <w:pPr>
      <w:spacing w:before="120" w:after="120" w:line="360" w:lineRule="auto"/>
    </w:pPr>
    <w:rPr>
      <w:rFonts w:ascii="Tahoma" w:eastAsiaTheme="minorHAnsi" w:hAnsi="Tahoma" w:cs="Times New Roman"/>
    </w:rPr>
  </w:style>
  <w:style w:type="paragraph" w:styleId="Heading1">
    <w:name w:val="heading 1"/>
    <w:basedOn w:val="Normal"/>
    <w:next w:val="BodyText"/>
    <w:link w:val="Heading1Char"/>
    <w:autoRedefine/>
    <w:uiPriority w:val="9"/>
    <w:qFormat/>
    <w:rsid w:val="00F32ECA"/>
    <w:pPr>
      <w:spacing w:before="100" w:beforeAutospacing="1" w:after="0"/>
      <w:contextualSpacing/>
      <w:jc w:val="center"/>
      <w:outlineLvl w:val="0"/>
    </w:pPr>
    <w:rPr>
      <w:rFonts w:eastAsia="Times New Roman" w:cs="Arial"/>
      <w:b/>
      <w:bCs/>
      <w:color w:val="2C0E44"/>
      <w:kern w:val="36"/>
    </w:rPr>
  </w:style>
  <w:style w:type="paragraph" w:styleId="Heading2">
    <w:name w:val="heading 2"/>
    <w:basedOn w:val="Normal"/>
    <w:next w:val="BodyText"/>
    <w:link w:val="Heading2Char"/>
    <w:autoRedefine/>
    <w:uiPriority w:val="9"/>
    <w:unhideWhenUsed/>
    <w:qFormat/>
    <w:rsid w:val="00FC3F4A"/>
    <w:pPr>
      <w:keepNext/>
      <w:keepLines/>
      <w:spacing w:before="360" w:after="100" w:afterAutospacing="1"/>
      <w:contextualSpacing/>
      <w:outlineLvl w:val="1"/>
    </w:pPr>
    <w:rPr>
      <w:rFonts w:eastAsiaTheme="majorEastAsia" w:cs="Arial"/>
      <w:b/>
      <w:color w:val="000000" w:themeColor="text1"/>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3A7D"/>
    <w:rPr>
      <w:color w:val="0000FF"/>
      <w:u w:val="single"/>
    </w:rPr>
  </w:style>
  <w:style w:type="paragraph" w:styleId="BodyText">
    <w:name w:val="Body Text"/>
    <w:basedOn w:val="Normal"/>
    <w:link w:val="BodyTextChar"/>
    <w:rsid w:val="00F83A7D"/>
    <w:pPr>
      <w:spacing w:after="0" w:line="240" w:lineRule="auto"/>
    </w:pPr>
    <w:rPr>
      <w:rFonts w:eastAsia="Times New Roman"/>
      <w:sz w:val="22"/>
      <w:szCs w:val="20"/>
    </w:rPr>
  </w:style>
  <w:style w:type="character" w:customStyle="1" w:styleId="BodyTextChar">
    <w:name w:val="Body Text Char"/>
    <w:basedOn w:val="DefaultParagraphFont"/>
    <w:link w:val="BodyText"/>
    <w:rsid w:val="00F83A7D"/>
    <w:rPr>
      <w:rFonts w:ascii="Times New Roman" w:eastAsia="Times New Roman" w:hAnsi="Times New Roman" w:cs="Times New Roman"/>
      <w:sz w:val="22"/>
      <w:szCs w:val="20"/>
    </w:rPr>
  </w:style>
  <w:style w:type="character" w:styleId="FollowedHyperlink">
    <w:name w:val="FollowedHyperlink"/>
    <w:basedOn w:val="DefaultParagraphFont"/>
    <w:uiPriority w:val="99"/>
    <w:semiHidden/>
    <w:unhideWhenUsed/>
    <w:rsid w:val="006C36E5"/>
    <w:rPr>
      <w:color w:val="800080" w:themeColor="followedHyperlink"/>
      <w:u w:val="single"/>
    </w:rPr>
  </w:style>
  <w:style w:type="table" w:styleId="TableGrid">
    <w:name w:val="Table Grid"/>
    <w:basedOn w:val="TableNormal"/>
    <w:uiPriority w:val="59"/>
    <w:rsid w:val="00856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32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328F"/>
    <w:rPr>
      <w:rFonts w:ascii="Times New Roman" w:eastAsiaTheme="minorHAnsi" w:hAnsi="Times New Roman" w:cs="Times New Roman"/>
    </w:rPr>
  </w:style>
  <w:style w:type="paragraph" w:styleId="Footer">
    <w:name w:val="footer"/>
    <w:basedOn w:val="Normal"/>
    <w:link w:val="FooterChar"/>
    <w:uiPriority w:val="99"/>
    <w:unhideWhenUsed/>
    <w:rsid w:val="007732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328F"/>
    <w:rPr>
      <w:rFonts w:ascii="Times New Roman" w:eastAsiaTheme="minorHAnsi" w:hAnsi="Times New Roman" w:cs="Times New Roman"/>
    </w:rPr>
  </w:style>
  <w:style w:type="character" w:styleId="Emphasis">
    <w:name w:val="Emphasis"/>
    <w:basedOn w:val="DefaultParagraphFont"/>
    <w:uiPriority w:val="20"/>
    <w:qFormat/>
    <w:rsid w:val="001F28EA"/>
    <w:rPr>
      <w:i/>
      <w:iCs/>
    </w:rPr>
  </w:style>
  <w:style w:type="character" w:customStyle="1" w:styleId="Heading1Char">
    <w:name w:val="Heading 1 Char"/>
    <w:basedOn w:val="DefaultParagraphFont"/>
    <w:link w:val="Heading1"/>
    <w:uiPriority w:val="9"/>
    <w:rsid w:val="00F32ECA"/>
    <w:rPr>
      <w:rFonts w:ascii="Tahoma" w:eastAsia="Times New Roman" w:hAnsi="Tahoma" w:cs="Arial"/>
      <w:b/>
      <w:bCs/>
      <w:color w:val="2C0E44"/>
      <w:kern w:val="36"/>
    </w:rPr>
  </w:style>
  <w:style w:type="paragraph" w:styleId="ListParagraph">
    <w:name w:val="List Paragraph"/>
    <w:basedOn w:val="Normal"/>
    <w:link w:val="ListParagraphChar"/>
    <w:uiPriority w:val="34"/>
    <w:qFormat/>
    <w:rsid w:val="0094489F"/>
    <w:pPr>
      <w:ind w:left="720"/>
      <w:contextualSpacing/>
    </w:pPr>
  </w:style>
  <w:style w:type="character" w:customStyle="1" w:styleId="gsa1">
    <w:name w:val="gs_a1"/>
    <w:basedOn w:val="DefaultParagraphFont"/>
    <w:rsid w:val="0094489F"/>
    <w:rPr>
      <w:color w:val="008000"/>
    </w:rPr>
  </w:style>
  <w:style w:type="character" w:styleId="CommentReference">
    <w:name w:val="annotation reference"/>
    <w:basedOn w:val="DefaultParagraphFont"/>
    <w:uiPriority w:val="99"/>
    <w:semiHidden/>
    <w:unhideWhenUsed/>
    <w:rsid w:val="006E3A88"/>
    <w:rPr>
      <w:sz w:val="16"/>
      <w:szCs w:val="16"/>
    </w:rPr>
  </w:style>
  <w:style w:type="paragraph" w:styleId="CommentText">
    <w:name w:val="annotation text"/>
    <w:basedOn w:val="Normal"/>
    <w:link w:val="CommentTextChar"/>
    <w:uiPriority w:val="99"/>
    <w:semiHidden/>
    <w:unhideWhenUsed/>
    <w:rsid w:val="006E3A88"/>
    <w:pPr>
      <w:spacing w:line="240" w:lineRule="auto"/>
    </w:pPr>
    <w:rPr>
      <w:sz w:val="20"/>
      <w:szCs w:val="20"/>
    </w:rPr>
  </w:style>
  <w:style w:type="character" w:customStyle="1" w:styleId="CommentTextChar">
    <w:name w:val="Comment Text Char"/>
    <w:basedOn w:val="DefaultParagraphFont"/>
    <w:link w:val="CommentText"/>
    <w:uiPriority w:val="99"/>
    <w:semiHidden/>
    <w:rsid w:val="006E3A88"/>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A88"/>
    <w:rPr>
      <w:b/>
      <w:bCs/>
    </w:rPr>
  </w:style>
  <w:style w:type="character" w:customStyle="1" w:styleId="CommentSubjectChar">
    <w:name w:val="Comment Subject Char"/>
    <w:basedOn w:val="CommentTextChar"/>
    <w:link w:val="CommentSubject"/>
    <w:uiPriority w:val="99"/>
    <w:semiHidden/>
    <w:rsid w:val="006E3A88"/>
    <w:rPr>
      <w:rFonts w:ascii="Times New Roman" w:eastAsiaTheme="minorHAnsi" w:hAnsi="Times New Roman" w:cs="Times New Roman"/>
      <w:b/>
      <w:bCs/>
      <w:sz w:val="20"/>
      <w:szCs w:val="20"/>
    </w:rPr>
  </w:style>
  <w:style w:type="paragraph" w:styleId="BalloonText">
    <w:name w:val="Balloon Text"/>
    <w:basedOn w:val="Normal"/>
    <w:link w:val="BalloonTextChar"/>
    <w:uiPriority w:val="99"/>
    <w:semiHidden/>
    <w:unhideWhenUsed/>
    <w:rsid w:val="006E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88"/>
    <w:rPr>
      <w:rFonts w:ascii="Segoe UI" w:eastAsiaTheme="minorHAnsi" w:hAnsi="Segoe UI" w:cs="Segoe UI"/>
      <w:sz w:val="18"/>
      <w:szCs w:val="18"/>
    </w:rPr>
  </w:style>
  <w:style w:type="character" w:customStyle="1" w:styleId="Heading2Char">
    <w:name w:val="Heading 2 Char"/>
    <w:basedOn w:val="DefaultParagraphFont"/>
    <w:link w:val="Heading2"/>
    <w:uiPriority w:val="9"/>
    <w:rsid w:val="00FC3F4A"/>
    <w:rPr>
      <w:rFonts w:ascii="Tahoma" w:eastAsiaTheme="majorEastAsia" w:hAnsi="Tahoma" w:cs="Arial"/>
      <w:b/>
      <w:color w:val="000000" w:themeColor="text1"/>
      <w:szCs w:val="26"/>
    </w:rPr>
  </w:style>
  <w:style w:type="paragraph" w:styleId="Caption">
    <w:name w:val="caption"/>
    <w:basedOn w:val="Normal"/>
    <w:next w:val="Normal"/>
    <w:uiPriority w:val="35"/>
    <w:unhideWhenUsed/>
    <w:qFormat/>
    <w:rsid w:val="00A45D92"/>
    <w:pPr>
      <w:spacing w:before="0" w:after="200" w:line="240" w:lineRule="auto"/>
    </w:pPr>
    <w:rPr>
      <w:i/>
      <w:iCs/>
      <w:color w:val="1F497D" w:themeColor="text2"/>
      <w:sz w:val="18"/>
      <w:szCs w:val="18"/>
    </w:rPr>
  </w:style>
  <w:style w:type="paragraph" w:customStyle="1" w:styleId="links">
    <w:name w:val="links"/>
    <w:basedOn w:val="ListParagraph"/>
    <w:link w:val="linksChar"/>
    <w:qFormat/>
    <w:rsid w:val="00075C46"/>
    <w:pPr>
      <w:numPr>
        <w:numId w:val="14"/>
      </w:numPr>
    </w:pPr>
    <w:rPr>
      <w:color w:val="C00000"/>
      <w:u w:val="single"/>
    </w:rPr>
  </w:style>
  <w:style w:type="paragraph" w:customStyle="1" w:styleId="footerforsyllabus">
    <w:name w:val="footer for syllabus"/>
    <w:basedOn w:val="Normal"/>
    <w:link w:val="footerforsyllabusChar"/>
    <w:qFormat/>
    <w:rsid w:val="00E87559"/>
  </w:style>
  <w:style w:type="character" w:customStyle="1" w:styleId="ListParagraphChar">
    <w:name w:val="List Paragraph Char"/>
    <w:basedOn w:val="DefaultParagraphFont"/>
    <w:link w:val="ListParagraph"/>
    <w:uiPriority w:val="34"/>
    <w:rsid w:val="00075C46"/>
    <w:rPr>
      <w:rFonts w:ascii="Tahoma" w:eastAsiaTheme="minorHAnsi" w:hAnsi="Tahoma" w:cs="Times New Roman"/>
    </w:rPr>
  </w:style>
  <w:style w:type="character" w:customStyle="1" w:styleId="linksChar">
    <w:name w:val="links Char"/>
    <w:basedOn w:val="ListParagraphChar"/>
    <w:link w:val="links"/>
    <w:rsid w:val="00075C46"/>
    <w:rPr>
      <w:rFonts w:ascii="Tahoma" w:eastAsiaTheme="minorHAnsi" w:hAnsi="Tahoma" w:cs="Times New Roman"/>
      <w:color w:val="C00000"/>
      <w:u w:val="single"/>
    </w:rPr>
  </w:style>
  <w:style w:type="character" w:customStyle="1" w:styleId="footerforsyllabusChar">
    <w:name w:val="footer for syllabus Char"/>
    <w:basedOn w:val="DefaultParagraphFont"/>
    <w:link w:val="footerforsyllabus"/>
    <w:rsid w:val="00E87559"/>
    <w:rPr>
      <w:rFonts w:ascii="Tahoma" w:eastAsiaTheme="minorHAnsi" w:hAnsi="Tahoma" w:cs="Times New Roman"/>
    </w:rPr>
  </w:style>
  <w:style w:type="character" w:customStyle="1" w:styleId="normaltextrun">
    <w:name w:val="normaltextrun"/>
    <w:basedOn w:val="DefaultParagraphFont"/>
    <w:rsid w:val="00714405"/>
  </w:style>
  <w:style w:type="character" w:customStyle="1" w:styleId="eop">
    <w:name w:val="eop"/>
    <w:basedOn w:val="DefaultParagraphFont"/>
    <w:rsid w:val="0071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ota.org/Education-Careers/Accreditation/StandardsReview.aspx" TargetMode="External"/><Relationship Id="rId12" Type="http://schemas.openxmlformats.org/officeDocument/2006/relationships/hyperlink" Target="http://www.celt.iastate.edu/teaching-resources/effective-practice/revised-blooms-taxonom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uhaneckh@sacredheart.edu" TargetMode="External"/><Relationship Id="rId8" Type="http://schemas.openxmlformats.org/officeDocument/2006/relationships/hyperlink" Target="https://www.stephencovey.com/7habits/7habits-habit1.php" TargetMode="External"/><Relationship Id="rId9" Type="http://schemas.openxmlformats.org/officeDocument/2006/relationships/hyperlink" Target="http://www.sacredheart.edu/officesservices/jandrisevitslearningcenter/speciallearningservices/" TargetMode="External"/><Relationship Id="rId10" Type="http://schemas.openxmlformats.org/officeDocument/2006/relationships/hyperlink" Target="mailto:accessibilty@sacredhear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2274</Words>
  <Characters>12962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OT609_Portfolio_syllabus_topical outline</vt:lpstr>
    </vt:vector>
  </TitlesOfParts>
  <Company>Sacred Heart University</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OT609_Portfolio_syllabus_topical outline</dc:title>
  <dc:subject>Occupational therapy</dc:subject>
  <dc:creator>kuhaneckh@sacredheart.edu</dc:creator>
  <cp:keywords/>
  <dc:description/>
  <cp:lastModifiedBy>Rosa, Elizabeth A.</cp:lastModifiedBy>
  <cp:revision>2</cp:revision>
  <cp:lastPrinted>2019-04-23T18:23:00Z</cp:lastPrinted>
  <dcterms:created xsi:type="dcterms:W3CDTF">2020-03-18T14:56:00Z</dcterms:created>
  <dcterms:modified xsi:type="dcterms:W3CDTF">2020-03-18T14:56:00Z</dcterms:modified>
</cp:coreProperties>
</file>